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AA42CA" w:rsidRDefault="00AA42CA">
      <w:pPr>
        <w:jc w:val="center"/>
        <w:rPr>
          <w:rFonts w:ascii="Century Gothic" w:hAnsi="Century Gothic"/>
          <w:b/>
          <w:sz w:val="32"/>
          <w:szCs w:val="20"/>
        </w:rPr>
      </w:pPr>
      <w:r>
        <w:rPr>
          <w:rFonts w:ascii="Century Gothic" w:hAnsi="Century Gothic"/>
          <w:b/>
          <w:sz w:val="32"/>
          <w:szCs w:val="20"/>
        </w:rPr>
        <w:t>Ekostabilizačná plocha  SO 09</w:t>
      </w:r>
    </w:p>
    <w:p w:rsidR="005614E7" w:rsidRPr="00AA42CA" w:rsidRDefault="005614E7">
      <w:pPr>
        <w:jc w:val="center"/>
        <w:rPr>
          <w:rFonts w:ascii="Century Gothic" w:hAnsi="Century Gothic"/>
          <w:b/>
          <w:sz w:val="20"/>
          <w:szCs w:val="20"/>
        </w:rPr>
      </w:pPr>
    </w:p>
    <w:p w:rsidR="005614E7" w:rsidRPr="00AA42CA" w:rsidRDefault="005614E7">
      <w:pPr>
        <w:jc w:val="center"/>
        <w:rPr>
          <w:rFonts w:ascii="Century Gothic" w:hAnsi="Century Gothic"/>
          <w:b/>
          <w:szCs w:val="20"/>
        </w:rPr>
      </w:pPr>
      <w:r w:rsidRPr="00AA42CA">
        <w:rPr>
          <w:rFonts w:ascii="Century Gothic" w:hAnsi="Century Gothic"/>
          <w:b/>
          <w:szCs w:val="20"/>
        </w:rPr>
        <w:t>Sprievodná správa</w:t>
      </w:r>
    </w:p>
    <w:p w:rsidR="005614E7" w:rsidRPr="00AA42CA" w:rsidRDefault="005614E7">
      <w:pPr>
        <w:rPr>
          <w:rFonts w:ascii="Century Gothic" w:hAnsi="Century Gothic"/>
          <w:b/>
          <w:sz w:val="20"/>
          <w:szCs w:val="20"/>
        </w:rPr>
      </w:pPr>
    </w:p>
    <w:p w:rsidR="005614E7" w:rsidRPr="00AA42CA" w:rsidRDefault="005614E7">
      <w:pPr>
        <w:rPr>
          <w:rFonts w:ascii="Century Gothic" w:hAnsi="Century Gothic"/>
          <w:b/>
          <w:sz w:val="20"/>
          <w:szCs w:val="20"/>
        </w:rPr>
      </w:pPr>
    </w:p>
    <w:p w:rsidR="005614E7" w:rsidRPr="00AA42CA" w:rsidRDefault="005614E7">
      <w:pPr>
        <w:rPr>
          <w:rFonts w:ascii="Century Gothic" w:hAnsi="Century Gothic"/>
          <w:b/>
          <w:sz w:val="20"/>
          <w:szCs w:val="20"/>
        </w:rPr>
      </w:pPr>
      <w:r w:rsidRPr="00AA42CA">
        <w:rPr>
          <w:rFonts w:ascii="Century Gothic" w:hAnsi="Century Gothic"/>
          <w:b/>
          <w:sz w:val="20"/>
          <w:szCs w:val="20"/>
        </w:rPr>
        <w:t>Lokalizácia územia</w:t>
      </w:r>
    </w:p>
    <w:p w:rsidR="005614E7" w:rsidRPr="00AA42CA" w:rsidRDefault="005614E7">
      <w:pPr>
        <w:rPr>
          <w:rFonts w:ascii="Century Gothic" w:hAnsi="Century Gothic"/>
          <w:b/>
          <w:sz w:val="20"/>
          <w:szCs w:val="20"/>
        </w:rPr>
        <w:sectPr w:rsidR="005614E7" w:rsidRPr="00AA42CA">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AA42CA" w:rsidRDefault="005614E7">
      <w:pPr>
        <w:ind w:firstLine="720"/>
        <w:rPr>
          <w:rFonts w:ascii="Century Gothic" w:hAnsi="Century Gothic"/>
          <w:sz w:val="20"/>
          <w:szCs w:val="20"/>
        </w:rPr>
      </w:pPr>
      <w:r w:rsidRPr="00AA42CA">
        <w:rPr>
          <w:rFonts w:ascii="Century Gothic" w:hAnsi="Century Gothic"/>
          <w:sz w:val="20"/>
          <w:szCs w:val="20"/>
        </w:rPr>
        <w:t>kraj:</w:t>
      </w:r>
      <w:r w:rsidRPr="00AA42CA">
        <w:rPr>
          <w:rFonts w:ascii="Century Gothic" w:hAnsi="Century Gothic"/>
          <w:sz w:val="20"/>
          <w:szCs w:val="20"/>
        </w:rPr>
        <w:tab/>
      </w:r>
      <w:r w:rsidRPr="00AA42CA">
        <w:rPr>
          <w:rFonts w:ascii="Century Gothic" w:hAnsi="Century Gothic"/>
          <w:sz w:val="20"/>
          <w:szCs w:val="20"/>
        </w:rPr>
        <w:tab/>
      </w:r>
      <w:r w:rsidR="00C109D3" w:rsidRPr="00AA42CA">
        <w:rPr>
          <w:rFonts w:ascii="Century Gothic" w:hAnsi="Century Gothic"/>
          <w:sz w:val="20"/>
          <w:szCs w:val="20"/>
        </w:rPr>
        <w:tab/>
      </w:r>
      <w:r w:rsidR="00C109D3" w:rsidRPr="00AA42CA">
        <w:rPr>
          <w:rFonts w:ascii="Century Gothic" w:hAnsi="Century Gothic"/>
          <w:sz w:val="20"/>
          <w:szCs w:val="20"/>
        </w:rPr>
        <w:tab/>
      </w:r>
      <w:r w:rsidRPr="00AA42CA">
        <w:rPr>
          <w:rFonts w:ascii="Century Gothic" w:hAnsi="Century Gothic"/>
          <w:sz w:val="20"/>
          <w:szCs w:val="20"/>
        </w:rPr>
        <w:t xml:space="preserve">Košický </w:t>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p>
    <w:p w:rsidR="00C109D3" w:rsidRPr="00AA42CA" w:rsidRDefault="005614E7">
      <w:pPr>
        <w:ind w:firstLine="720"/>
        <w:rPr>
          <w:rFonts w:ascii="Century Gothic" w:hAnsi="Century Gothic"/>
          <w:sz w:val="20"/>
          <w:szCs w:val="20"/>
        </w:rPr>
      </w:pPr>
      <w:r w:rsidRPr="00AA42CA">
        <w:rPr>
          <w:rFonts w:ascii="Century Gothic" w:hAnsi="Century Gothic"/>
          <w:sz w:val="20"/>
          <w:szCs w:val="20"/>
        </w:rPr>
        <w:t>okres:</w:t>
      </w:r>
      <w:r w:rsidRPr="00AA42CA">
        <w:rPr>
          <w:rFonts w:ascii="Century Gothic" w:hAnsi="Century Gothic"/>
          <w:sz w:val="20"/>
          <w:szCs w:val="20"/>
        </w:rPr>
        <w:tab/>
      </w:r>
      <w:r w:rsidRPr="00AA42CA">
        <w:rPr>
          <w:rFonts w:ascii="Century Gothic" w:hAnsi="Century Gothic"/>
          <w:sz w:val="20"/>
          <w:szCs w:val="20"/>
        </w:rPr>
        <w:tab/>
      </w:r>
      <w:r w:rsidR="00C109D3" w:rsidRPr="00AA42CA">
        <w:rPr>
          <w:rFonts w:ascii="Century Gothic" w:hAnsi="Century Gothic"/>
          <w:sz w:val="20"/>
          <w:szCs w:val="20"/>
        </w:rPr>
        <w:tab/>
      </w:r>
      <w:r w:rsidR="00C109D3" w:rsidRPr="00AA42CA">
        <w:rPr>
          <w:rFonts w:ascii="Century Gothic" w:hAnsi="Century Gothic"/>
          <w:sz w:val="20"/>
          <w:szCs w:val="20"/>
        </w:rPr>
        <w:tab/>
      </w:r>
      <w:r w:rsidRPr="00AA42CA">
        <w:rPr>
          <w:rFonts w:ascii="Century Gothic" w:hAnsi="Century Gothic"/>
          <w:sz w:val="20"/>
          <w:szCs w:val="20"/>
        </w:rPr>
        <w:t>Trebišov</w:t>
      </w:r>
    </w:p>
    <w:p w:rsidR="00C109D3" w:rsidRPr="00AA42CA" w:rsidRDefault="00C109D3">
      <w:pPr>
        <w:ind w:firstLine="720"/>
        <w:rPr>
          <w:rFonts w:ascii="Century Gothic" w:hAnsi="Century Gothic"/>
          <w:sz w:val="20"/>
          <w:szCs w:val="20"/>
        </w:rPr>
      </w:pPr>
      <w:r w:rsidRPr="00AA42CA">
        <w:rPr>
          <w:rFonts w:ascii="Century Gothic" w:hAnsi="Century Gothic"/>
          <w:sz w:val="20"/>
          <w:szCs w:val="20"/>
        </w:rPr>
        <w:t>obec:</w:t>
      </w:r>
      <w:r w:rsidRPr="00AA42CA">
        <w:rPr>
          <w:rFonts w:ascii="Century Gothic" w:hAnsi="Century Gothic"/>
          <w:sz w:val="20"/>
          <w:szCs w:val="20"/>
        </w:rPr>
        <w:tab/>
      </w:r>
      <w:r w:rsidRPr="00AA42CA">
        <w:rPr>
          <w:rFonts w:ascii="Century Gothic" w:hAnsi="Century Gothic"/>
          <w:sz w:val="20"/>
          <w:szCs w:val="20"/>
        </w:rPr>
        <w:tab/>
        <w:t xml:space="preserve">      </w:t>
      </w:r>
      <w:r w:rsidRPr="00AA42CA">
        <w:rPr>
          <w:rFonts w:ascii="Century Gothic" w:hAnsi="Century Gothic"/>
          <w:sz w:val="20"/>
          <w:szCs w:val="20"/>
        </w:rPr>
        <w:tab/>
      </w:r>
      <w:r w:rsidRPr="00AA42CA">
        <w:rPr>
          <w:rFonts w:ascii="Century Gothic" w:hAnsi="Century Gothic"/>
          <w:sz w:val="20"/>
          <w:szCs w:val="20"/>
        </w:rPr>
        <w:tab/>
        <w:t>Nový Ruskov</w:t>
      </w:r>
    </w:p>
    <w:p w:rsidR="005614E7" w:rsidRPr="00AA42CA" w:rsidRDefault="00C109D3">
      <w:pPr>
        <w:ind w:firstLine="720"/>
        <w:rPr>
          <w:rFonts w:ascii="Century Gothic" w:hAnsi="Century Gothic"/>
          <w:sz w:val="20"/>
          <w:szCs w:val="20"/>
        </w:rPr>
      </w:pPr>
      <w:r w:rsidRPr="00AA42CA">
        <w:rPr>
          <w:rFonts w:ascii="Century Gothic" w:hAnsi="Century Gothic"/>
          <w:sz w:val="20"/>
          <w:szCs w:val="20"/>
        </w:rPr>
        <w:t>katastrálne územie:</w:t>
      </w:r>
      <w:r w:rsidRPr="00AA42CA">
        <w:rPr>
          <w:rFonts w:ascii="Century Gothic" w:hAnsi="Century Gothic"/>
          <w:sz w:val="20"/>
          <w:szCs w:val="20"/>
        </w:rPr>
        <w:tab/>
      </w:r>
      <w:r w:rsidRPr="00AA42CA">
        <w:rPr>
          <w:rFonts w:ascii="Century Gothic" w:hAnsi="Century Gothic"/>
          <w:sz w:val="20"/>
          <w:szCs w:val="20"/>
        </w:rPr>
        <w:tab/>
      </w:r>
      <w:r w:rsidR="005614E7" w:rsidRPr="00AA42CA">
        <w:rPr>
          <w:rFonts w:ascii="Century Gothic" w:hAnsi="Century Gothic"/>
          <w:sz w:val="20"/>
          <w:szCs w:val="20"/>
        </w:rPr>
        <w:t>Malý Ruskov</w:t>
      </w:r>
    </w:p>
    <w:p w:rsidR="00C109D3" w:rsidRPr="00AA42CA" w:rsidRDefault="00C109D3">
      <w:pPr>
        <w:ind w:firstLine="720"/>
        <w:rPr>
          <w:rFonts w:ascii="Century Gothic" w:hAnsi="Century Gothic"/>
          <w:sz w:val="20"/>
          <w:szCs w:val="20"/>
        </w:rPr>
      </w:pPr>
      <w:r w:rsidRPr="00AA42CA">
        <w:rPr>
          <w:rFonts w:ascii="Century Gothic" w:hAnsi="Century Gothic"/>
          <w:sz w:val="20"/>
          <w:szCs w:val="20"/>
        </w:rPr>
        <w:t>parcela K-CN číslo:</w:t>
      </w:r>
      <w:r w:rsidRPr="00AA42CA">
        <w:rPr>
          <w:rFonts w:ascii="Century Gothic" w:hAnsi="Century Gothic"/>
          <w:sz w:val="20"/>
          <w:szCs w:val="20"/>
        </w:rPr>
        <w:tab/>
      </w:r>
      <w:r w:rsidRPr="00AA42CA">
        <w:rPr>
          <w:rFonts w:ascii="Century Gothic" w:hAnsi="Century Gothic"/>
          <w:sz w:val="20"/>
          <w:szCs w:val="20"/>
        </w:rPr>
        <w:tab/>
        <w:t>12</w:t>
      </w:r>
      <w:r w:rsidR="00B87F46" w:rsidRPr="00AA42CA">
        <w:rPr>
          <w:rFonts w:ascii="Century Gothic" w:hAnsi="Century Gothic"/>
          <w:sz w:val="20"/>
          <w:szCs w:val="20"/>
        </w:rPr>
        <w:t>44</w:t>
      </w:r>
    </w:p>
    <w:p w:rsidR="00C109D3" w:rsidRPr="00AA42CA" w:rsidRDefault="00C109D3">
      <w:pPr>
        <w:ind w:firstLine="720"/>
        <w:rPr>
          <w:rFonts w:ascii="Century Gothic" w:hAnsi="Century Gothic"/>
          <w:sz w:val="20"/>
          <w:szCs w:val="20"/>
        </w:rPr>
      </w:pPr>
      <w:r w:rsidRPr="00AA42CA">
        <w:rPr>
          <w:rFonts w:ascii="Century Gothic" w:hAnsi="Century Gothic"/>
          <w:sz w:val="20"/>
          <w:szCs w:val="20"/>
        </w:rPr>
        <w:t>výmera parcely:</w:t>
      </w:r>
      <w:r w:rsidRPr="00AA42CA">
        <w:rPr>
          <w:rFonts w:ascii="Century Gothic" w:hAnsi="Century Gothic"/>
          <w:sz w:val="20"/>
          <w:szCs w:val="20"/>
        </w:rPr>
        <w:tab/>
      </w:r>
      <w:r w:rsidRPr="00AA42CA">
        <w:rPr>
          <w:rFonts w:ascii="Century Gothic" w:hAnsi="Century Gothic"/>
          <w:sz w:val="20"/>
          <w:szCs w:val="20"/>
        </w:rPr>
        <w:tab/>
      </w:r>
      <w:r w:rsidR="00B87F46" w:rsidRPr="00AA42CA">
        <w:rPr>
          <w:rFonts w:ascii="Century Gothic" w:hAnsi="Century Gothic"/>
          <w:sz w:val="20"/>
          <w:szCs w:val="20"/>
        </w:rPr>
        <w:t>4501</w:t>
      </w:r>
      <w:r w:rsidRPr="00AA42CA">
        <w:rPr>
          <w:rFonts w:ascii="Century Gothic" w:hAnsi="Century Gothic"/>
          <w:sz w:val="20"/>
          <w:szCs w:val="20"/>
        </w:rPr>
        <w:t xml:space="preserve"> m</w:t>
      </w:r>
      <w:r w:rsidRPr="00AA42CA">
        <w:rPr>
          <w:rFonts w:ascii="Century Gothic" w:hAnsi="Century Gothic"/>
          <w:sz w:val="20"/>
          <w:szCs w:val="20"/>
          <w:vertAlign w:val="superscript"/>
        </w:rPr>
        <w:t>2</w:t>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p>
    <w:p w:rsidR="005614E7" w:rsidRPr="00AA42CA" w:rsidRDefault="005614E7">
      <w:pPr>
        <w:ind w:firstLine="720"/>
        <w:rPr>
          <w:rFonts w:ascii="Century Gothic" w:hAnsi="Century Gothic"/>
          <w:sz w:val="20"/>
          <w:szCs w:val="20"/>
        </w:rPr>
        <w:sectPr w:rsidR="005614E7" w:rsidRPr="00AA42CA">
          <w:type w:val="continuous"/>
          <w:pgSz w:w="11906" w:h="16838"/>
          <w:pgMar w:top="1418" w:right="1418" w:bottom="1418" w:left="1418" w:header="709" w:footer="709" w:gutter="0"/>
          <w:cols w:space="567" w:equalWidth="0">
            <w:col w:w="9070"/>
          </w:cols>
          <w:docGrid w:linePitch="360"/>
        </w:sectPr>
      </w:pPr>
      <w:r w:rsidRPr="00AA42CA">
        <w:rPr>
          <w:rFonts w:ascii="Century Gothic" w:hAnsi="Century Gothic"/>
          <w:sz w:val="20"/>
          <w:szCs w:val="20"/>
        </w:rPr>
        <w:t>druh pozemku:</w:t>
      </w:r>
      <w:r w:rsidRPr="00AA42CA">
        <w:rPr>
          <w:rFonts w:ascii="Century Gothic" w:hAnsi="Century Gothic"/>
          <w:sz w:val="20"/>
          <w:szCs w:val="20"/>
        </w:rPr>
        <w:tab/>
      </w:r>
      <w:r w:rsidR="00C109D3" w:rsidRPr="00AA42CA">
        <w:rPr>
          <w:rFonts w:ascii="Century Gothic" w:hAnsi="Century Gothic"/>
          <w:sz w:val="20"/>
          <w:szCs w:val="20"/>
        </w:rPr>
        <w:tab/>
      </w:r>
      <w:r w:rsidRPr="00AA42CA">
        <w:rPr>
          <w:rFonts w:ascii="Century Gothic" w:hAnsi="Century Gothic"/>
          <w:sz w:val="20"/>
          <w:szCs w:val="20"/>
        </w:rPr>
        <w:t>orná pôda</w:t>
      </w:r>
    </w:p>
    <w:p w:rsidR="005614E7" w:rsidRPr="00AA42CA" w:rsidRDefault="005614E7">
      <w:pPr>
        <w:pStyle w:val="Nadpis4"/>
        <w:rPr>
          <w:rFonts w:ascii="Century Gothic" w:hAnsi="Century Gothic" w:cs="Times New Roman"/>
          <w:szCs w:val="20"/>
        </w:rPr>
      </w:pPr>
    </w:p>
    <w:p w:rsidR="005614E7" w:rsidRPr="00AA42CA" w:rsidRDefault="005614E7">
      <w:pPr>
        <w:pStyle w:val="Nadpis4"/>
        <w:rPr>
          <w:rFonts w:ascii="Century Gothic" w:hAnsi="Century Gothic" w:cs="Times New Roman"/>
          <w:szCs w:val="20"/>
        </w:rPr>
      </w:pPr>
      <w:r w:rsidRPr="00AA42CA">
        <w:rPr>
          <w:rFonts w:ascii="Century Gothic" w:hAnsi="Century Gothic" w:cs="Times New Roman"/>
          <w:szCs w:val="20"/>
        </w:rPr>
        <w:t>Prirodzená potenciálna vegetácia</w:t>
      </w:r>
    </w:p>
    <w:p w:rsidR="005614E7" w:rsidRPr="00AA42CA" w:rsidRDefault="005614E7">
      <w:pPr>
        <w:ind w:firstLine="720"/>
        <w:rPr>
          <w:rFonts w:ascii="Century Gothic" w:hAnsi="Century Gothic"/>
          <w:iCs/>
          <w:sz w:val="20"/>
          <w:szCs w:val="20"/>
        </w:rPr>
      </w:pPr>
      <w:r w:rsidRPr="00AA42CA">
        <w:rPr>
          <w:rFonts w:ascii="Century Gothic" w:hAnsi="Century Gothic"/>
          <w:sz w:val="20"/>
          <w:szCs w:val="20"/>
        </w:rPr>
        <w:t>Dubovo-hrabové lesy panónske (</w:t>
      </w:r>
      <w:r w:rsidRPr="00AA42CA">
        <w:rPr>
          <w:rFonts w:ascii="Century Gothic" w:hAnsi="Century Gothic"/>
          <w:i/>
          <w:sz w:val="20"/>
          <w:szCs w:val="20"/>
        </w:rPr>
        <w:t>Querco robori-Carpinenion betuli</w:t>
      </w:r>
      <w:r w:rsidRPr="00AA42CA">
        <w:rPr>
          <w:rFonts w:ascii="Century Gothic" w:hAnsi="Century Gothic"/>
          <w:iCs/>
          <w:sz w:val="20"/>
          <w:szCs w:val="20"/>
        </w:rPr>
        <w:t>)</w:t>
      </w:r>
    </w:p>
    <w:p w:rsidR="005614E7" w:rsidRPr="00AA42CA" w:rsidRDefault="005614E7">
      <w:pPr>
        <w:rPr>
          <w:rFonts w:ascii="Century Gothic" w:hAnsi="Century Gothic"/>
          <w:b/>
          <w:sz w:val="20"/>
          <w:szCs w:val="20"/>
        </w:rPr>
      </w:pPr>
    </w:p>
    <w:p w:rsidR="005614E7" w:rsidRPr="00AA42CA" w:rsidRDefault="005614E7">
      <w:pPr>
        <w:jc w:val="both"/>
        <w:rPr>
          <w:rFonts w:ascii="Century Gothic" w:hAnsi="Century Gothic"/>
          <w:b/>
          <w:sz w:val="20"/>
          <w:szCs w:val="20"/>
        </w:rPr>
      </w:pPr>
      <w:r w:rsidRPr="00AA42CA">
        <w:rPr>
          <w:rFonts w:ascii="Century Gothic" w:hAnsi="Century Gothic"/>
          <w:b/>
          <w:sz w:val="20"/>
          <w:szCs w:val="20"/>
        </w:rPr>
        <w:t>Súčasné využitie lokality</w:t>
      </w:r>
    </w:p>
    <w:p w:rsidR="005614E7" w:rsidRPr="00AA42CA" w:rsidRDefault="005614E7">
      <w:pPr>
        <w:ind w:firstLine="720"/>
        <w:jc w:val="both"/>
        <w:rPr>
          <w:rFonts w:ascii="Century Gothic" w:hAnsi="Century Gothic"/>
          <w:sz w:val="20"/>
          <w:szCs w:val="20"/>
        </w:rPr>
      </w:pPr>
      <w:r w:rsidRPr="00AA42CA">
        <w:rPr>
          <w:rFonts w:ascii="Century Gothic" w:hAnsi="Century Gothic"/>
          <w:sz w:val="20"/>
          <w:szCs w:val="20"/>
        </w:rPr>
        <w:t>Územie je v súčasnosti využívané ako orná pôda.</w:t>
      </w:r>
    </w:p>
    <w:p w:rsidR="005614E7" w:rsidRPr="00AA42CA" w:rsidRDefault="005614E7">
      <w:pPr>
        <w:rPr>
          <w:rFonts w:ascii="Century Gothic" w:hAnsi="Century Gothic"/>
          <w:sz w:val="20"/>
          <w:szCs w:val="20"/>
        </w:rPr>
      </w:pPr>
    </w:p>
    <w:p w:rsidR="005614E7" w:rsidRPr="00AA42CA" w:rsidRDefault="005614E7">
      <w:pPr>
        <w:spacing w:before="60"/>
        <w:rPr>
          <w:rFonts w:ascii="Century Gothic" w:hAnsi="Century Gothic"/>
          <w:b/>
          <w:sz w:val="20"/>
          <w:szCs w:val="20"/>
        </w:rPr>
      </w:pPr>
      <w:r w:rsidRPr="00AA42CA">
        <w:rPr>
          <w:rFonts w:ascii="Century Gothic" w:hAnsi="Century Gothic"/>
          <w:b/>
          <w:sz w:val="20"/>
          <w:szCs w:val="20"/>
        </w:rPr>
        <w:t>Limity využívania lokality:</w:t>
      </w:r>
    </w:p>
    <w:p w:rsidR="005614E7" w:rsidRPr="00AA42CA" w:rsidRDefault="005614E7">
      <w:pPr>
        <w:spacing w:before="60"/>
        <w:rPr>
          <w:rFonts w:ascii="Century Gothic" w:hAnsi="Century Gothic"/>
          <w:b/>
          <w:sz w:val="20"/>
          <w:szCs w:val="20"/>
        </w:rPr>
        <w:sectPr w:rsidR="005614E7" w:rsidRPr="00AA42CA">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AA42CA" w:rsidRDefault="005614E7">
      <w:pPr>
        <w:ind w:firstLine="360"/>
        <w:rPr>
          <w:rFonts w:ascii="Century Gothic" w:hAnsi="Century Gothic"/>
          <w:sz w:val="20"/>
          <w:szCs w:val="20"/>
        </w:rPr>
      </w:pPr>
      <w:r w:rsidRPr="00AA42CA">
        <w:rPr>
          <w:rFonts w:ascii="Century Gothic" w:hAnsi="Century Gothic"/>
          <w:sz w:val="20"/>
          <w:szCs w:val="20"/>
        </w:rPr>
        <w:t>chránené prírod</w:t>
      </w:r>
      <w:r w:rsidR="00C109D3" w:rsidRPr="00AA42CA">
        <w:rPr>
          <w:rFonts w:ascii="Century Gothic" w:hAnsi="Century Gothic"/>
          <w:sz w:val="20"/>
          <w:szCs w:val="20"/>
        </w:rPr>
        <w:t>né zdroje a ich ochranné pásma:</w:t>
      </w:r>
      <w:r w:rsidR="00C109D3" w:rsidRPr="00AA42CA">
        <w:rPr>
          <w:rFonts w:ascii="Century Gothic" w:hAnsi="Century Gothic"/>
          <w:sz w:val="20"/>
          <w:szCs w:val="20"/>
        </w:rPr>
        <w:tab/>
      </w:r>
      <w:r w:rsidRPr="00AA42CA">
        <w:rPr>
          <w:rFonts w:ascii="Century Gothic" w:hAnsi="Century Gothic"/>
          <w:sz w:val="20"/>
          <w:szCs w:val="20"/>
        </w:rPr>
        <w:t>nie</w:t>
      </w:r>
    </w:p>
    <w:p w:rsidR="005614E7" w:rsidRPr="00AA42CA" w:rsidRDefault="005614E7">
      <w:pPr>
        <w:ind w:firstLine="360"/>
        <w:rPr>
          <w:rFonts w:ascii="Century Gothic" w:hAnsi="Century Gothic"/>
          <w:sz w:val="20"/>
          <w:szCs w:val="20"/>
        </w:rPr>
      </w:pPr>
      <w:r w:rsidRPr="00AA42CA">
        <w:rPr>
          <w:rFonts w:ascii="Century Gothic" w:hAnsi="Century Gothic"/>
          <w:sz w:val="20"/>
          <w:szCs w:val="20"/>
        </w:rPr>
        <w:t>ochrana prírody a krajiny, prvky ÚSES:</w:t>
      </w:r>
      <w:r w:rsidRPr="00AA42CA">
        <w:rPr>
          <w:rFonts w:ascii="Century Gothic" w:hAnsi="Century Gothic"/>
          <w:sz w:val="20"/>
          <w:szCs w:val="20"/>
        </w:rPr>
        <w:tab/>
      </w:r>
      <w:r w:rsidRPr="00AA42CA">
        <w:rPr>
          <w:rFonts w:ascii="Century Gothic" w:hAnsi="Century Gothic"/>
          <w:sz w:val="20"/>
          <w:szCs w:val="20"/>
        </w:rPr>
        <w:tab/>
      </w:r>
      <w:r w:rsidR="00C109D3" w:rsidRPr="00AA42CA">
        <w:rPr>
          <w:rFonts w:ascii="Century Gothic" w:hAnsi="Century Gothic"/>
          <w:sz w:val="20"/>
          <w:szCs w:val="20"/>
        </w:rPr>
        <w:tab/>
      </w:r>
      <w:r w:rsidRPr="00AA42CA">
        <w:rPr>
          <w:rFonts w:ascii="Century Gothic" w:hAnsi="Century Gothic"/>
          <w:sz w:val="20"/>
          <w:szCs w:val="20"/>
        </w:rPr>
        <w:t>nie</w:t>
      </w:r>
    </w:p>
    <w:p w:rsidR="005614E7" w:rsidRPr="00AA42CA" w:rsidRDefault="005614E7">
      <w:pPr>
        <w:ind w:firstLine="360"/>
        <w:rPr>
          <w:rFonts w:ascii="Century Gothic" w:hAnsi="Century Gothic"/>
          <w:sz w:val="20"/>
          <w:szCs w:val="20"/>
        </w:rPr>
      </w:pPr>
      <w:r w:rsidRPr="00AA42CA">
        <w:rPr>
          <w:rFonts w:ascii="Century Gothic" w:hAnsi="Century Gothic"/>
          <w:sz w:val="20"/>
          <w:szCs w:val="20"/>
        </w:rPr>
        <w:t>vodohospodárske, hydromelioračné zariadenia:</w:t>
      </w:r>
      <w:r w:rsidRPr="00AA42CA">
        <w:rPr>
          <w:rFonts w:ascii="Century Gothic" w:hAnsi="Century Gothic"/>
          <w:sz w:val="20"/>
          <w:szCs w:val="20"/>
        </w:rPr>
        <w:tab/>
        <w:t>nie</w:t>
      </w:r>
    </w:p>
    <w:p w:rsidR="005614E7" w:rsidRPr="00AA42CA" w:rsidRDefault="005614E7">
      <w:pPr>
        <w:ind w:firstLine="360"/>
        <w:rPr>
          <w:rFonts w:ascii="Century Gothic" w:hAnsi="Century Gothic"/>
          <w:sz w:val="20"/>
          <w:szCs w:val="20"/>
        </w:rPr>
      </w:pPr>
      <w:r w:rsidRPr="00AA42CA">
        <w:rPr>
          <w:rFonts w:ascii="Century Gothic" w:hAnsi="Century Gothic"/>
          <w:sz w:val="20"/>
          <w:szCs w:val="20"/>
        </w:rPr>
        <w:t>energovody a produktovody:</w:t>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r w:rsidR="00C109D3" w:rsidRPr="00AA42CA">
        <w:rPr>
          <w:rFonts w:ascii="Century Gothic" w:hAnsi="Century Gothic"/>
          <w:sz w:val="20"/>
          <w:szCs w:val="20"/>
        </w:rPr>
        <w:tab/>
      </w:r>
      <w:r w:rsidRPr="00AA42CA">
        <w:rPr>
          <w:rFonts w:ascii="Century Gothic" w:hAnsi="Century Gothic"/>
          <w:sz w:val="20"/>
          <w:szCs w:val="20"/>
        </w:rPr>
        <w:t>nie</w:t>
      </w:r>
    </w:p>
    <w:p w:rsidR="005614E7" w:rsidRPr="00AA42CA" w:rsidRDefault="005614E7">
      <w:pPr>
        <w:ind w:firstLine="360"/>
        <w:rPr>
          <w:rFonts w:ascii="Century Gothic" w:hAnsi="Century Gothic"/>
          <w:sz w:val="20"/>
          <w:szCs w:val="20"/>
        </w:rPr>
      </w:pPr>
      <w:r w:rsidRPr="00AA42CA">
        <w:rPr>
          <w:rFonts w:ascii="Century Gothic" w:hAnsi="Century Gothic"/>
          <w:sz w:val="20"/>
          <w:szCs w:val="20"/>
        </w:rPr>
        <w:t xml:space="preserve">dopravné prvky:    </w:t>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t>nie</w:t>
      </w:r>
      <w:r w:rsidRPr="00AA42CA">
        <w:rPr>
          <w:rFonts w:ascii="Century Gothic" w:hAnsi="Century Gothic"/>
          <w:sz w:val="20"/>
          <w:szCs w:val="20"/>
        </w:rPr>
        <w:tab/>
      </w:r>
    </w:p>
    <w:p w:rsidR="005614E7" w:rsidRPr="00AA42CA" w:rsidRDefault="005614E7">
      <w:pPr>
        <w:ind w:firstLine="360"/>
        <w:rPr>
          <w:rFonts w:ascii="Century Gothic" w:hAnsi="Century Gothic"/>
          <w:sz w:val="20"/>
          <w:szCs w:val="20"/>
        </w:rPr>
      </w:pPr>
      <w:r w:rsidRPr="00AA42CA">
        <w:rPr>
          <w:rFonts w:ascii="Century Gothic" w:hAnsi="Century Gothic"/>
          <w:sz w:val="20"/>
          <w:szCs w:val="20"/>
        </w:rPr>
        <w:t>lesohospodárske prvky:</w:t>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r w:rsidRPr="00AA42CA">
        <w:rPr>
          <w:rFonts w:ascii="Century Gothic" w:hAnsi="Century Gothic"/>
          <w:sz w:val="20"/>
          <w:szCs w:val="20"/>
        </w:rPr>
        <w:tab/>
      </w:r>
      <w:r w:rsidR="00C109D3" w:rsidRPr="00AA42CA">
        <w:rPr>
          <w:rFonts w:ascii="Century Gothic" w:hAnsi="Century Gothic"/>
          <w:sz w:val="20"/>
          <w:szCs w:val="20"/>
        </w:rPr>
        <w:tab/>
      </w:r>
      <w:r w:rsidRPr="00AA42CA">
        <w:rPr>
          <w:rFonts w:ascii="Century Gothic" w:hAnsi="Century Gothic"/>
          <w:sz w:val="20"/>
          <w:szCs w:val="20"/>
        </w:rPr>
        <w:t>nie</w:t>
      </w:r>
    </w:p>
    <w:p w:rsidR="005614E7" w:rsidRPr="00AA42CA" w:rsidRDefault="005614E7">
      <w:pPr>
        <w:ind w:firstLine="360"/>
        <w:rPr>
          <w:rFonts w:ascii="Century Gothic" w:hAnsi="Century Gothic"/>
          <w:sz w:val="20"/>
          <w:szCs w:val="20"/>
        </w:rPr>
      </w:pPr>
      <w:r w:rsidRPr="00AA42CA">
        <w:rPr>
          <w:rFonts w:ascii="Century Gothic" w:hAnsi="Century Gothic"/>
          <w:sz w:val="20"/>
          <w:szCs w:val="20"/>
        </w:rPr>
        <w:t xml:space="preserve">rekreačné, športové, kultúrne prvky: </w:t>
      </w:r>
      <w:r w:rsidRPr="00AA42CA">
        <w:rPr>
          <w:rFonts w:ascii="Century Gothic" w:hAnsi="Century Gothic"/>
          <w:sz w:val="20"/>
          <w:szCs w:val="20"/>
        </w:rPr>
        <w:tab/>
      </w:r>
      <w:r w:rsidRPr="00AA42CA">
        <w:rPr>
          <w:rFonts w:ascii="Century Gothic" w:hAnsi="Century Gothic"/>
          <w:sz w:val="20"/>
          <w:szCs w:val="20"/>
        </w:rPr>
        <w:tab/>
      </w:r>
      <w:r w:rsidR="00C109D3" w:rsidRPr="00AA42CA">
        <w:rPr>
          <w:rFonts w:ascii="Century Gothic" w:hAnsi="Century Gothic"/>
          <w:sz w:val="20"/>
          <w:szCs w:val="20"/>
        </w:rPr>
        <w:tab/>
      </w:r>
      <w:r w:rsidRPr="00AA42CA">
        <w:rPr>
          <w:rFonts w:ascii="Century Gothic" w:hAnsi="Century Gothic"/>
          <w:sz w:val="20"/>
          <w:szCs w:val="20"/>
        </w:rPr>
        <w:t>nie</w:t>
      </w:r>
    </w:p>
    <w:p w:rsidR="005614E7" w:rsidRPr="00AA42CA" w:rsidRDefault="005614E7" w:rsidP="00C109D3">
      <w:pPr>
        <w:ind w:left="5670" w:hanging="5310"/>
        <w:rPr>
          <w:rFonts w:ascii="Century Gothic" w:hAnsi="Century Gothic"/>
          <w:sz w:val="20"/>
          <w:szCs w:val="20"/>
        </w:rPr>
        <w:sectPr w:rsidR="005614E7" w:rsidRPr="00AA42CA">
          <w:type w:val="continuous"/>
          <w:pgSz w:w="11906" w:h="16838"/>
          <w:pgMar w:top="1418" w:right="1106" w:bottom="1418" w:left="1418" w:header="709" w:footer="709" w:gutter="0"/>
          <w:cols w:space="382"/>
          <w:docGrid w:linePitch="360"/>
        </w:sectPr>
      </w:pPr>
      <w:r w:rsidRPr="00AA42CA">
        <w:rPr>
          <w:rFonts w:ascii="Century Gothic" w:hAnsi="Century Gothic"/>
          <w:sz w:val="20"/>
          <w:szCs w:val="20"/>
        </w:rPr>
        <w:t xml:space="preserve">pôsobenie stresových faktorov: </w:t>
      </w:r>
      <w:r w:rsidRPr="00AA42CA">
        <w:rPr>
          <w:rFonts w:ascii="Century Gothic" w:hAnsi="Century Gothic"/>
          <w:sz w:val="20"/>
          <w:szCs w:val="20"/>
        </w:rPr>
        <w:tab/>
        <w:t>na kontakte s veľkoblokovými polia</w:t>
      </w:r>
      <w:r w:rsidR="009D781E">
        <w:rPr>
          <w:rFonts w:ascii="Century Gothic" w:hAnsi="Century Gothic"/>
          <w:sz w:val="20"/>
          <w:szCs w:val="20"/>
        </w:rPr>
        <w:t>mi</w:t>
      </w:r>
      <w:r w:rsidRPr="00AA42CA">
        <w:rPr>
          <w:rFonts w:ascii="Century Gothic" w:hAnsi="Century Gothic"/>
          <w:sz w:val="20"/>
          <w:szCs w:val="20"/>
        </w:rPr>
        <w:t xml:space="preserve"> – orná pôda, intenzifikovaná poľnohospodárska výroba</w:t>
      </w:r>
    </w:p>
    <w:p w:rsidR="005614E7" w:rsidRPr="00AA42CA" w:rsidRDefault="005614E7">
      <w:pPr>
        <w:rPr>
          <w:rFonts w:ascii="Century Gothic" w:hAnsi="Century Gothic"/>
          <w:b/>
          <w:sz w:val="20"/>
          <w:szCs w:val="20"/>
        </w:rPr>
        <w:sectPr w:rsidR="005614E7" w:rsidRPr="00AA42CA">
          <w:type w:val="continuous"/>
          <w:pgSz w:w="11906" w:h="16838"/>
          <w:pgMar w:top="1418" w:right="1106" w:bottom="1418" w:left="1418" w:header="709" w:footer="709" w:gutter="0"/>
          <w:cols w:num="2" w:space="567"/>
          <w:docGrid w:linePitch="360"/>
        </w:sectPr>
      </w:pPr>
    </w:p>
    <w:p w:rsidR="005614E7" w:rsidRPr="00AA42CA" w:rsidRDefault="005614E7">
      <w:pPr>
        <w:pStyle w:val="Nadpis5"/>
        <w:rPr>
          <w:rFonts w:ascii="Century Gothic" w:hAnsi="Century Gothic"/>
          <w:sz w:val="20"/>
          <w:szCs w:val="20"/>
        </w:rPr>
      </w:pPr>
      <w:r w:rsidRPr="00AA42CA">
        <w:rPr>
          <w:rFonts w:ascii="Century Gothic" w:hAnsi="Century Gothic"/>
          <w:sz w:val="20"/>
          <w:szCs w:val="20"/>
        </w:rPr>
        <w:t>Cieľový stav</w:t>
      </w:r>
    </w:p>
    <w:p w:rsidR="005614E7" w:rsidRPr="00AA42CA" w:rsidRDefault="005614E7">
      <w:pPr>
        <w:rPr>
          <w:rFonts w:ascii="Century Gothic" w:hAnsi="Century Gothic"/>
          <w:b/>
          <w:sz w:val="20"/>
          <w:szCs w:val="20"/>
        </w:rPr>
      </w:pPr>
    </w:p>
    <w:p w:rsidR="005614E7" w:rsidRPr="00AA42CA" w:rsidRDefault="005614E7" w:rsidP="00C109D3">
      <w:pPr>
        <w:autoSpaceDE w:val="0"/>
        <w:autoSpaceDN w:val="0"/>
        <w:adjustRightInd w:val="0"/>
        <w:jc w:val="both"/>
        <w:rPr>
          <w:rFonts w:ascii="Century Gothic" w:hAnsi="Century Gothic"/>
          <w:sz w:val="20"/>
          <w:szCs w:val="20"/>
        </w:rPr>
      </w:pPr>
      <w:r w:rsidRPr="00AA42CA">
        <w:rPr>
          <w:rFonts w:ascii="Century Gothic" w:hAnsi="Century Gothic"/>
          <w:bCs/>
          <w:sz w:val="20"/>
          <w:szCs w:val="20"/>
        </w:rPr>
        <w:t>Cieľom</w:t>
      </w:r>
      <w:r w:rsidRPr="00AA42CA">
        <w:rPr>
          <w:rFonts w:ascii="Century Gothic" w:hAnsi="Century Gothic"/>
          <w:sz w:val="20"/>
          <w:szCs w:val="20"/>
        </w:rPr>
        <w:t xml:space="preserve"> realizácie činnosti je vytvorenie líniovej NDV. Realizáciou výsadby dôjde k vytvoreniu pásu NDV. </w:t>
      </w:r>
      <w:r w:rsidRPr="00AA42CA">
        <w:rPr>
          <w:rFonts w:ascii="Century Gothic" w:hAnsi="Century Gothic"/>
          <w:bCs/>
          <w:sz w:val="20"/>
          <w:szCs w:val="20"/>
        </w:rPr>
        <w:t>Účelom</w:t>
      </w:r>
      <w:r w:rsidRPr="00AA42CA">
        <w:rPr>
          <w:rFonts w:ascii="Century Gothic" w:hAnsi="Century Gothic"/>
          <w:b/>
          <w:sz w:val="20"/>
          <w:szCs w:val="20"/>
        </w:rPr>
        <w:t xml:space="preserve"> </w:t>
      </w:r>
      <w:r w:rsidRPr="00AA42CA">
        <w:rPr>
          <w:rFonts w:ascii="Century Gothic" w:hAnsi="Century Gothic"/>
          <w:sz w:val="20"/>
          <w:szCs w:val="20"/>
        </w:rPr>
        <w:t>realizácie činnosti</w:t>
      </w:r>
      <w:r w:rsidRPr="00AA42CA">
        <w:rPr>
          <w:rFonts w:ascii="Century Gothic" w:hAnsi="Century Gothic"/>
          <w:b/>
          <w:sz w:val="20"/>
          <w:szCs w:val="20"/>
        </w:rPr>
        <w:t xml:space="preserve"> </w:t>
      </w:r>
      <w:r w:rsidRPr="00AA42CA">
        <w:rPr>
          <w:rFonts w:ascii="Century Gothic" w:hAnsi="Century Gothic"/>
          <w:sz w:val="20"/>
          <w:szCs w:val="20"/>
        </w:rPr>
        <w:t>je protierózna ochrana, podpora celkovej ekologickej stability územia a zvýšenie biodiverzity k.</w:t>
      </w:r>
      <w:r w:rsidR="003333A4" w:rsidRPr="00AA42CA">
        <w:rPr>
          <w:rFonts w:ascii="Century Gothic" w:hAnsi="Century Gothic"/>
          <w:sz w:val="20"/>
          <w:szCs w:val="20"/>
        </w:rPr>
        <w:t xml:space="preserve"> </w:t>
      </w:r>
      <w:r w:rsidRPr="00AA42CA">
        <w:rPr>
          <w:rFonts w:ascii="Century Gothic" w:hAnsi="Century Gothic"/>
          <w:sz w:val="20"/>
          <w:szCs w:val="20"/>
        </w:rPr>
        <w:t xml:space="preserve">ú. Malý Ruskov. </w:t>
      </w:r>
      <w:r w:rsidRPr="00AA42CA">
        <w:rPr>
          <w:rFonts w:ascii="Century Gothic" w:hAnsi="Century Gothic"/>
          <w:bCs/>
          <w:sz w:val="20"/>
          <w:szCs w:val="20"/>
        </w:rPr>
        <w:t>Tvarovanie porastu</w:t>
      </w:r>
      <w:r w:rsidRPr="00AA42CA">
        <w:rPr>
          <w:rFonts w:ascii="Century Gothic" w:hAnsi="Century Gothic"/>
          <w:sz w:val="20"/>
          <w:szCs w:val="20"/>
        </w:rPr>
        <w:t xml:space="preserve"> je zamerané najmä na doplnenie stanovištne pôvodných druhov drevín, t.j. doplnenie stromovej zelene. </w:t>
      </w:r>
    </w:p>
    <w:p w:rsidR="005614E7" w:rsidRPr="00AA42CA" w:rsidRDefault="005614E7">
      <w:pPr>
        <w:rPr>
          <w:rFonts w:ascii="Century Gothic" w:hAnsi="Century Gothic"/>
          <w:b/>
          <w:sz w:val="20"/>
          <w:szCs w:val="20"/>
        </w:rPr>
      </w:pPr>
    </w:p>
    <w:p w:rsidR="005614E7" w:rsidRPr="00AA42CA" w:rsidRDefault="005614E7">
      <w:pPr>
        <w:pStyle w:val="Nadpis5"/>
        <w:rPr>
          <w:rFonts w:ascii="Century Gothic" w:hAnsi="Century Gothic"/>
          <w:sz w:val="20"/>
          <w:szCs w:val="20"/>
        </w:rPr>
      </w:pPr>
      <w:r w:rsidRPr="00AA42CA">
        <w:rPr>
          <w:rFonts w:ascii="Century Gothic" w:hAnsi="Century Gothic"/>
          <w:sz w:val="20"/>
          <w:szCs w:val="20"/>
        </w:rPr>
        <w:t>Použité pracovné podklady</w:t>
      </w:r>
    </w:p>
    <w:p w:rsidR="005614E7" w:rsidRPr="00AA42CA" w:rsidRDefault="005614E7">
      <w:pPr>
        <w:numPr>
          <w:ilvl w:val="0"/>
          <w:numId w:val="2"/>
        </w:numPr>
        <w:rPr>
          <w:rFonts w:ascii="Century Gothic" w:hAnsi="Century Gothic"/>
          <w:b/>
          <w:sz w:val="20"/>
          <w:szCs w:val="20"/>
        </w:rPr>
      </w:pPr>
      <w:r w:rsidRPr="00AA42CA">
        <w:rPr>
          <w:rFonts w:ascii="Century Gothic" w:hAnsi="Century Gothic"/>
          <w:sz w:val="20"/>
          <w:szCs w:val="20"/>
        </w:rPr>
        <w:t>dokumentácia VZFUÚ k.ú. Malý Ruskov</w:t>
      </w:r>
    </w:p>
    <w:p w:rsidR="005614E7" w:rsidRPr="00AA42CA" w:rsidRDefault="005614E7">
      <w:pPr>
        <w:numPr>
          <w:ilvl w:val="0"/>
          <w:numId w:val="2"/>
        </w:numPr>
        <w:rPr>
          <w:rFonts w:ascii="Century Gothic" w:hAnsi="Century Gothic"/>
          <w:b/>
          <w:sz w:val="20"/>
          <w:szCs w:val="20"/>
        </w:rPr>
      </w:pPr>
      <w:r w:rsidRPr="00AA42CA">
        <w:rPr>
          <w:rFonts w:ascii="Century Gothic" w:hAnsi="Century Gothic"/>
          <w:sz w:val="20"/>
          <w:szCs w:val="20"/>
        </w:rPr>
        <w:t>dokumentácia MÚSES k.ú. Malý Ruskov</w:t>
      </w:r>
    </w:p>
    <w:p w:rsidR="005614E7" w:rsidRPr="00AA42CA" w:rsidRDefault="005614E7">
      <w:pPr>
        <w:numPr>
          <w:ilvl w:val="0"/>
          <w:numId w:val="2"/>
        </w:numPr>
        <w:rPr>
          <w:rFonts w:ascii="Century Gothic" w:hAnsi="Century Gothic"/>
          <w:b/>
          <w:sz w:val="20"/>
          <w:szCs w:val="20"/>
        </w:rPr>
      </w:pPr>
      <w:r w:rsidRPr="00AA42CA">
        <w:rPr>
          <w:rFonts w:ascii="Century Gothic" w:hAnsi="Century Gothic"/>
          <w:sz w:val="20"/>
          <w:szCs w:val="20"/>
        </w:rPr>
        <w:t>údaje z terénnych prieskumov</w:t>
      </w:r>
    </w:p>
    <w:p w:rsidR="005614E7" w:rsidRPr="00AA42CA" w:rsidRDefault="005614E7">
      <w:pPr>
        <w:jc w:val="center"/>
        <w:rPr>
          <w:rFonts w:ascii="Century Gothic" w:hAnsi="Century Gothic"/>
          <w:b/>
          <w:sz w:val="20"/>
          <w:szCs w:val="20"/>
        </w:rPr>
      </w:pPr>
    </w:p>
    <w:p w:rsidR="005614E7" w:rsidRPr="00AA42CA" w:rsidRDefault="005614E7">
      <w:pPr>
        <w:jc w:val="center"/>
        <w:rPr>
          <w:rFonts w:ascii="Century Gothic" w:hAnsi="Century Gothic"/>
          <w:b/>
          <w:szCs w:val="20"/>
        </w:rPr>
      </w:pPr>
      <w:r w:rsidRPr="00AA42CA">
        <w:rPr>
          <w:rFonts w:ascii="Century Gothic" w:hAnsi="Century Gothic"/>
          <w:b/>
          <w:szCs w:val="20"/>
        </w:rPr>
        <w:t>Technické a technologické riešenie</w:t>
      </w:r>
    </w:p>
    <w:p w:rsidR="005614E7" w:rsidRPr="00AA42CA" w:rsidRDefault="005614E7">
      <w:pPr>
        <w:ind w:left="360"/>
        <w:jc w:val="both"/>
        <w:rPr>
          <w:rFonts w:ascii="Century Gothic" w:hAnsi="Century Gothic"/>
          <w:sz w:val="20"/>
          <w:szCs w:val="20"/>
        </w:rPr>
      </w:pPr>
    </w:p>
    <w:p w:rsidR="005614E7" w:rsidRPr="00AA42CA" w:rsidRDefault="005614E7">
      <w:pPr>
        <w:rPr>
          <w:rFonts w:ascii="Century Gothic" w:hAnsi="Century Gothic"/>
          <w:b/>
          <w:sz w:val="20"/>
          <w:szCs w:val="20"/>
        </w:rPr>
      </w:pPr>
      <w:r w:rsidRPr="00AA42CA">
        <w:rPr>
          <w:rFonts w:ascii="Century Gothic" w:hAnsi="Century Gothic"/>
          <w:b/>
          <w:sz w:val="20"/>
          <w:szCs w:val="20"/>
        </w:rPr>
        <w:t>1. Návrh terénnych úprav</w:t>
      </w:r>
    </w:p>
    <w:p w:rsidR="005614E7" w:rsidRPr="00AA42CA" w:rsidRDefault="005614E7">
      <w:pPr>
        <w:ind w:firstLine="720"/>
        <w:rPr>
          <w:rFonts w:ascii="Century Gothic" w:hAnsi="Century Gothic"/>
          <w:color w:val="000000"/>
          <w:sz w:val="20"/>
          <w:szCs w:val="20"/>
        </w:rPr>
      </w:pPr>
    </w:p>
    <w:p w:rsidR="005614E7" w:rsidRDefault="005614E7">
      <w:pPr>
        <w:pStyle w:val="Zarkazkladnhotextu2"/>
        <w:rPr>
          <w:rFonts w:ascii="Century Gothic" w:hAnsi="Century Gothic"/>
          <w:sz w:val="20"/>
          <w:szCs w:val="20"/>
        </w:rPr>
      </w:pPr>
      <w:r w:rsidRPr="00AA42CA">
        <w:rPr>
          <w:rFonts w:ascii="Century Gothic" w:hAnsi="Century Gothic"/>
          <w:sz w:val="20"/>
          <w:szCs w:val="20"/>
        </w:rPr>
        <w:t>Pri výsadbe sadeníc sa vykope jamka veľkosti cca 0,5 x 0,5m. Pri hĺbení jamiek sa najskôr odstráni prípadná mačina a humózna vrstva pôdy, ktorá sa použije pre prvý zásyp koreňov sadenice.</w:t>
      </w:r>
    </w:p>
    <w:p w:rsidR="004119A4" w:rsidRDefault="004119A4">
      <w:pPr>
        <w:pStyle w:val="Zarkazkladnhotextu2"/>
        <w:rPr>
          <w:rFonts w:ascii="Century Gothic" w:hAnsi="Century Gothic"/>
          <w:sz w:val="20"/>
          <w:szCs w:val="20"/>
        </w:rPr>
      </w:pPr>
    </w:p>
    <w:p w:rsidR="004119A4" w:rsidRDefault="004119A4">
      <w:pPr>
        <w:pStyle w:val="Zarkazkladnhotextu2"/>
        <w:rPr>
          <w:rFonts w:ascii="Century Gothic" w:hAnsi="Century Gothic"/>
          <w:sz w:val="20"/>
          <w:szCs w:val="20"/>
        </w:rPr>
      </w:pPr>
    </w:p>
    <w:p w:rsidR="004119A4" w:rsidRPr="00AA42CA" w:rsidRDefault="004119A4">
      <w:pPr>
        <w:pStyle w:val="Zarkazkladnhotextu2"/>
        <w:rPr>
          <w:rFonts w:ascii="Century Gothic" w:hAnsi="Century Gothic"/>
          <w:b/>
          <w:sz w:val="20"/>
          <w:szCs w:val="20"/>
        </w:rPr>
      </w:pPr>
    </w:p>
    <w:p w:rsidR="005614E7" w:rsidRPr="00AA42CA" w:rsidRDefault="005614E7">
      <w:pPr>
        <w:ind w:firstLine="720"/>
        <w:rPr>
          <w:rFonts w:ascii="Century Gothic" w:hAnsi="Century Gothic"/>
          <w:b/>
          <w:sz w:val="20"/>
          <w:szCs w:val="20"/>
        </w:rPr>
      </w:pPr>
    </w:p>
    <w:p w:rsidR="005614E7" w:rsidRPr="00AA42CA" w:rsidRDefault="005614E7">
      <w:pPr>
        <w:rPr>
          <w:rFonts w:ascii="Century Gothic" w:hAnsi="Century Gothic"/>
          <w:b/>
          <w:sz w:val="20"/>
          <w:szCs w:val="20"/>
        </w:rPr>
      </w:pPr>
      <w:r w:rsidRPr="00AA42CA">
        <w:rPr>
          <w:rFonts w:ascii="Century Gothic" w:hAnsi="Century Gothic"/>
          <w:b/>
          <w:sz w:val="20"/>
          <w:szCs w:val="20"/>
        </w:rPr>
        <w:lastRenderedPageBreak/>
        <w:t>2. Návrh výsadby (Osadzovací plán)</w:t>
      </w:r>
    </w:p>
    <w:p w:rsidR="005614E7" w:rsidRPr="00AA42CA" w:rsidRDefault="005614E7">
      <w:pPr>
        <w:ind w:firstLine="720"/>
        <w:rPr>
          <w:rFonts w:ascii="Century Gothic" w:hAnsi="Century Gothic"/>
          <w:b/>
          <w:iCs/>
          <w:sz w:val="20"/>
          <w:szCs w:val="20"/>
        </w:rPr>
      </w:pPr>
    </w:p>
    <w:p w:rsidR="005614E7" w:rsidRPr="00AA42CA" w:rsidRDefault="005614E7">
      <w:pPr>
        <w:ind w:firstLine="720"/>
        <w:jc w:val="both"/>
        <w:rPr>
          <w:rFonts w:ascii="Century Gothic" w:hAnsi="Century Gothic"/>
          <w:color w:val="000000"/>
          <w:sz w:val="20"/>
          <w:szCs w:val="20"/>
        </w:rPr>
      </w:pPr>
      <w:r w:rsidRPr="00AA42CA">
        <w:rPr>
          <w:rFonts w:ascii="Century Gothic" w:hAnsi="Century Gothic"/>
          <w:b/>
          <w:color w:val="000000"/>
          <w:sz w:val="20"/>
          <w:szCs w:val="20"/>
        </w:rPr>
        <w:t>Najvhodnejším obdobím pre výsadbu sadení</w:t>
      </w:r>
      <w:r w:rsidRPr="00AA42CA">
        <w:rPr>
          <w:rFonts w:ascii="Century Gothic" w:hAnsi="Century Gothic"/>
          <w:b/>
          <w:bCs/>
          <w:color w:val="000000"/>
          <w:sz w:val="20"/>
          <w:szCs w:val="20"/>
        </w:rPr>
        <w:t>c</w:t>
      </w:r>
      <w:r w:rsidRPr="00AA42CA">
        <w:rPr>
          <w:rFonts w:ascii="Century Gothic" w:hAnsi="Century Gothic"/>
          <w:color w:val="000000"/>
          <w:sz w:val="20"/>
          <w:szCs w:val="20"/>
        </w:rPr>
        <w:t xml:space="preserve"> je skorá jar až do pučania (marec – apríl) alebo obdobie po opadaní listov  až do mrazov (október – november). </w:t>
      </w:r>
    </w:p>
    <w:p w:rsidR="005614E7" w:rsidRPr="00AA42CA" w:rsidRDefault="005614E7">
      <w:pPr>
        <w:ind w:firstLine="720"/>
        <w:jc w:val="both"/>
        <w:rPr>
          <w:rFonts w:ascii="Century Gothic" w:hAnsi="Century Gothic"/>
          <w:color w:val="000000"/>
          <w:sz w:val="20"/>
          <w:szCs w:val="20"/>
        </w:rPr>
      </w:pPr>
      <w:r w:rsidRPr="00AA42CA">
        <w:rPr>
          <w:rFonts w:ascii="Century Gothic" w:hAnsi="Century Gothic"/>
          <w:sz w:val="20"/>
          <w:szCs w:val="20"/>
        </w:rPr>
        <w:t>P</w:t>
      </w:r>
      <w:r w:rsidRPr="00AA42CA">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AA42CA" w:rsidRDefault="005614E7">
      <w:pPr>
        <w:ind w:firstLine="720"/>
        <w:jc w:val="both"/>
        <w:rPr>
          <w:rFonts w:ascii="Century Gothic" w:hAnsi="Century Gothic"/>
          <w:color w:val="000000"/>
          <w:sz w:val="20"/>
          <w:szCs w:val="20"/>
        </w:rPr>
      </w:pPr>
      <w:r w:rsidRPr="00AA42CA">
        <w:rPr>
          <w:rFonts w:ascii="Century Gothic" w:hAnsi="Century Gothic"/>
          <w:color w:val="000000"/>
          <w:sz w:val="20"/>
          <w:szCs w:val="20"/>
        </w:rPr>
        <w:t xml:space="preserve">Vo výkresovej časti dokumentácie je schématicky znázornené usporiadnie sadeníc v spone 3x3 m. </w:t>
      </w:r>
      <w:r w:rsidRPr="00AA42CA">
        <w:rPr>
          <w:rFonts w:ascii="Century Gothic" w:hAnsi="Century Gothic"/>
          <w:b/>
          <w:bCs/>
          <w:color w:val="000000"/>
          <w:sz w:val="20"/>
          <w:szCs w:val="20"/>
        </w:rPr>
        <w:t>Pri realizácii je potrebné použiť nepravidelný spon</w:t>
      </w:r>
      <w:r w:rsidRPr="00AA42CA">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sidRPr="00AA42CA">
        <w:rPr>
          <w:rFonts w:ascii="Century Gothic" w:hAnsi="Century Gothic"/>
          <w:color w:val="000000"/>
          <w:sz w:val="20"/>
          <w:szCs w:val="20"/>
        </w:rPr>
        <w:t xml:space="preserve"> </w:t>
      </w:r>
      <w:r w:rsidRPr="00AA42CA">
        <w:rPr>
          <w:rFonts w:ascii="Century Gothic" w:hAnsi="Century Gothic"/>
          <w:color w:val="000000"/>
          <w:sz w:val="20"/>
          <w:szCs w:val="20"/>
        </w:rPr>
        <w:t>j. pri realizácii navrhujeme používať jednotlivé zmiešanie, ale najmä hlúčikové zmiešanie, t.</w:t>
      </w:r>
      <w:r w:rsidR="003333A4" w:rsidRPr="00AA42CA">
        <w:rPr>
          <w:rFonts w:ascii="Century Gothic" w:hAnsi="Century Gothic"/>
          <w:color w:val="000000"/>
          <w:sz w:val="20"/>
          <w:szCs w:val="20"/>
        </w:rPr>
        <w:t xml:space="preserve"> </w:t>
      </w:r>
      <w:r w:rsidRPr="00AA42CA">
        <w:rPr>
          <w:rFonts w:ascii="Century Gothic" w:hAnsi="Century Gothic"/>
          <w:color w:val="000000"/>
          <w:sz w:val="20"/>
          <w:szCs w:val="20"/>
        </w:rPr>
        <w:t>j</w:t>
      </w:r>
      <w:r w:rsidR="003333A4" w:rsidRPr="00AA42CA">
        <w:rPr>
          <w:rFonts w:ascii="Century Gothic" w:hAnsi="Century Gothic"/>
          <w:color w:val="000000"/>
          <w:sz w:val="20"/>
          <w:szCs w:val="20"/>
        </w:rPr>
        <w:t>.</w:t>
      </w:r>
      <w:r w:rsidRPr="00AA42CA">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AA42CA">
          <w:rPr>
            <w:rFonts w:ascii="Century Gothic" w:hAnsi="Century Gothic"/>
            <w:color w:val="000000"/>
            <w:sz w:val="20"/>
            <w:szCs w:val="20"/>
          </w:rPr>
          <w:t>100 m</w:t>
        </w:r>
        <w:r w:rsidRPr="00AA42CA">
          <w:rPr>
            <w:rFonts w:ascii="Century Gothic" w:hAnsi="Century Gothic"/>
            <w:color w:val="000000"/>
            <w:sz w:val="20"/>
            <w:szCs w:val="20"/>
            <w:vertAlign w:val="superscript"/>
          </w:rPr>
          <w:t>2</w:t>
        </w:r>
      </w:smartTag>
      <w:r w:rsidRPr="00AA42CA">
        <w:rPr>
          <w:rFonts w:ascii="Century Gothic" w:hAnsi="Century Gothic"/>
          <w:color w:val="000000"/>
          <w:sz w:val="20"/>
          <w:szCs w:val="20"/>
        </w:rPr>
        <w:t>). Pri výsadbe línie, ktorá pozostáva len z jedného radu drevín odporúčame dodržiavať spon.</w:t>
      </w:r>
    </w:p>
    <w:p w:rsidR="005614E7" w:rsidRPr="00AA42CA" w:rsidRDefault="005614E7">
      <w:pPr>
        <w:ind w:firstLine="720"/>
        <w:jc w:val="both"/>
        <w:rPr>
          <w:rFonts w:ascii="Century Gothic" w:hAnsi="Century Gothic"/>
          <w:color w:val="000000"/>
          <w:sz w:val="20"/>
          <w:szCs w:val="20"/>
        </w:rPr>
      </w:pPr>
      <w:r w:rsidRPr="00AA42CA">
        <w:rPr>
          <w:rFonts w:ascii="Century Gothic" w:hAnsi="Century Gothic"/>
          <w:color w:val="000000"/>
          <w:sz w:val="20"/>
          <w:szCs w:val="20"/>
        </w:rPr>
        <w:t xml:space="preserve">Sadenice sa </w:t>
      </w:r>
      <w:r w:rsidRPr="00AA42CA">
        <w:rPr>
          <w:rFonts w:ascii="Century Gothic" w:hAnsi="Century Gothic"/>
          <w:b/>
          <w:color w:val="000000"/>
          <w:sz w:val="20"/>
          <w:szCs w:val="20"/>
        </w:rPr>
        <w:t>sadia jamkovou sadbou</w:t>
      </w:r>
      <w:r w:rsidRPr="00AA42CA">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AA42CA">
          <w:rPr>
            <w:rFonts w:ascii="Century Gothic" w:hAnsi="Century Gothic"/>
            <w:color w:val="000000"/>
            <w:sz w:val="20"/>
            <w:szCs w:val="20"/>
          </w:rPr>
          <w:t>10 kg</w:t>
        </w:r>
      </w:smartTag>
      <w:r w:rsidRPr="00AA42CA">
        <w:rPr>
          <w:rFonts w:ascii="Century Gothic" w:hAnsi="Century Gothic"/>
          <w:color w:val="000000"/>
          <w:sz w:val="20"/>
          <w:szCs w:val="20"/>
        </w:rPr>
        <w:t xml:space="preserve"> humóznej pôdy z kompostu.</w:t>
      </w:r>
    </w:p>
    <w:p w:rsidR="005614E7" w:rsidRPr="00AA42CA" w:rsidRDefault="005614E7">
      <w:pPr>
        <w:ind w:firstLine="720"/>
        <w:jc w:val="both"/>
        <w:rPr>
          <w:rFonts w:ascii="Century Gothic" w:hAnsi="Century Gothic"/>
          <w:color w:val="000000"/>
          <w:sz w:val="20"/>
          <w:szCs w:val="20"/>
        </w:rPr>
      </w:pPr>
      <w:r w:rsidRPr="00AA42CA">
        <w:rPr>
          <w:rFonts w:ascii="Century Gothic" w:hAnsi="Century Gothic"/>
          <w:b/>
          <w:color w:val="000000"/>
          <w:sz w:val="20"/>
          <w:szCs w:val="20"/>
        </w:rPr>
        <w:t>Po vysadení</w:t>
      </w:r>
      <w:r w:rsidRPr="00AA42CA">
        <w:rPr>
          <w:rFonts w:ascii="Century Gothic" w:hAnsi="Century Gothic"/>
          <w:color w:val="000000"/>
          <w:sz w:val="20"/>
          <w:szCs w:val="20"/>
        </w:rPr>
        <w:t xml:space="preserve"> sa sadenice </w:t>
      </w:r>
      <w:r w:rsidRPr="00AA42CA">
        <w:rPr>
          <w:rFonts w:ascii="Century Gothic" w:hAnsi="Century Gothic"/>
          <w:b/>
          <w:color w:val="000000"/>
          <w:sz w:val="20"/>
          <w:szCs w:val="20"/>
        </w:rPr>
        <w:t xml:space="preserve">prihnojujú </w:t>
      </w:r>
      <w:r w:rsidRPr="00AA42CA">
        <w:rPr>
          <w:rFonts w:ascii="Century Gothic" w:hAnsi="Century Gothic"/>
          <w:color w:val="000000"/>
          <w:sz w:val="20"/>
          <w:szCs w:val="20"/>
        </w:rPr>
        <w:t>NPK kombinovaným hnojivom v množstve 100</w:t>
      </w:r>
      <w:r w:rsidR="003333A4" w:rsidRPr="00AA42CA">
        <w:rPr>
          <w:rFonts w:ascii="Century Gothic" w:hAnsi="Century Gothic"/>
          <w:color w:val="000000"/>
          <w:sz w:val="20"/>
          <w:szCs w:val="20"/>
        </w:rPr>
        <w:t xml:space="preserve"> </w:t>
      </w:r>
      <w:r w:rsidRPr="00AA42CA">
        <w:rPr>
          <w:rFonts w:ascii="Century Gothic" w:hAnsi="Century Gothic"/>
          <w:color w:val="000000"/>
          <w:sz w:val="20"/>
          <w:szCs w:val="20"/>
        </w:rPr>
        <w:t>g a polejú 5 – 20</w:t>
      </w:r>
      <w:r w:rsidR="003333A4" w:rsidRPr="00AA42CA">
        <w:rPr>
          <w:rFonts w:ascii="Century Gothic" w:hAnsi="Century Gothic"/>
          <w:color w:val="000000"/>
          <w:sz w:val="20"/>
          <w:szCs w:val="20"/>
        </w:rPr>
        <w:t xml:space="preserve"> </w:t>
      </w:r>
      <w:r w:rsidRPr="00AA42CA">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AA42CA">
        <w:rPr>
          <w:rFonts w:ascii="Century Gothic" w:hAnsi="Century Gothic"/>
          <w:b/>
          <w:color w:val="000000"/>
          <w:sz w:val="20"/>
          <w:szCs w:val="20"/>
        </w:rPr>
        <w:t>nastielaciu plachtičku</w:t>
      </w:r>
      <w:r w:rsidRPr="00AA42CA">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AA42CA">
          <w:rPr>
            <w:rFonts w:ascii="Century Gothic" w:hAnsi="Century Gothic"/>
            <w:color w:val="000000"/>
            <w:sz w:val="20"/>
            <w:szCs w:val="20"/>
          </w:rPr>
          <w:t>0,35 m</w:t>
        </w:r>
      </w:smartTag>
      <w:r w:rsidRPr="00AA42CA">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sidRPr="00AA42CA">
        <w:rPr>
          <w:rFonts w:ascii="Century Gothic" w:hAnsi="Century Gothic"/>
          <w:color w:val="000000"/>
          <w:sz w:val="20"/>
          <w:szCs w:val="20"/>
        </w:rPr>
        <w:t xml:space="preserve"> </w:t>
      </w:r>
      <w:r w:rsidRPr="00AA42CA">
        <w:rPr>
          <w:rFonts w:ascii="Century Gothic" w:hAnsi="Century Gothic"/>
          <w:color w:val="000000"/>
          <w:sz w:val="20"/>
          <w:szCs w:val="20"/>
        </w:rPr>
        <w:t>l/</w:t>
      </w:r>
      <w:r w:rsidR="003333A4" w:rsidRPr="00AA42CA">
        <w:rPr>
          <w:rFonts w:ascii="Century Gothic" w:hAnsi="Century Gothic"/>
          <w:color w:val="000000"/>
          <w:sz w:val="20"/>
          <w:szCs w:val="20"/>
        </w:rPr>
        <w:t xml:space="preserve"> </w:t>
      </w:r>
      <w:r w:rsidRPr="00AA42CA">
        <w:rPr>
          <w:rFonts w:ascii="Century Gothic" w:hAnsi="Century Gothic"/>
          <w:color w:val="000000"/>
          <w:sz w:val="20"/>
          <w:szCs w:val="20"/>
        </w:rPr>
        <w:t xml:space="preserve">1 sadenica. </w:t>
      </w:r>
    </w:p>
    <w:p w:rsidR="005614E7" w:rsidRPr="00AA42CA" w:rsidRDefault="005614E7">
      <w:pPr>
        <w:pStyle w:val="Zarkazkladnhotextu3"/>
        <w:rPr>
          <w:rFonts w:ascii="Century Gothic" w:hAnsi="Century Gothic"/>
          <w:sz w:val="20"/>
          <w:szCs w:val="20"/>
        </w:rPr>
      </w:pPr>
      <w:r w:rsidRPr="00AA42CA">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AA42CA" w:rsidRDefault="005614E7">
      <w:pPr>
        <w:ind w:firstLine="720"/>
        <w:jc w:val="both"/>
        <w:rPr>
          <w:rFonts w:ascii="Century Gothic" w:hAnsi="Century Gothic"/>
          <w:sz w:val="20"/>
          <w:szCs w:val="20"/>
        </w:rPr>
      </w:pPr>
      <w:r w:rsidRPr="00AA42CA">
        <w:rPr>
          <w:rFonts w:ascii="Century Gothic" w:hAnsi="Century Gothic"/>
          <w:b/>
          <w:sz w:val="20"/>
          <w:szCs w:val="20"/>
        </w:rPr>
        <w:t>Ochrana sadeníc</w:t>
      </w:r>
      <w:r w:rsidRPr="00AA42CA">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AA42CA" w:rsidRDefault="005614E7">
      <w:pPr>
        <w:pStyle w:val="Zarkazkladnhotextu"/>
        <w:ind w:left="0" w:firstLine="720"/>
        <w:rPr>
          <w:rFonts w:ascii="Century Gothic" w:hAnsi="Century Gothic" w:cs="Times New Roman"/>
          <w:sz w:val="20"/>
          <w:szCs w:val="20"/>
        </w:rPr>
      </w:pPr>
      <w:r w:rsidRPr="00AA42CA">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AA42CA" w:rsidRDefault="005614E7">
      <w:pPr>
        <w:rPr>
          <w:rFonts w:ascii="Century Gothic" w:hAnsi="Century Gothic" w:cs="Arial"/>
          <w:b/>
          <w:i/>
          <w:sz w:val="20"/>
          <w:szCs w:val="20"/>
        </w:rPr>
      </w:pPr>
    </w:p>
    <w:p w:rsidR="005614E7" w:rsidRPr="00AA42CA" w:rsidRDefault="005614E7">
      <w:pPr>
        <w:pStyle w:val="Nadpis1"/>
        <w:rPr>
          <w:rFonts w:ascii="Century Gothic" w:hAnsi="Century Gothic" w:cs="Times New Roman"/>
          <w:sz w:val="20"/>
          <w:szCs w:val="20"/>
        </w:rPr>
      </w:pPr>
      <w:r w:rsidRPr="00AA42CA">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AA42CA">
        <w:tc>
          <w:tcPr>
            <w:tcW w:w="3420" w:type="dxa"/>
            <w:shd w:val="clear" w:color="auto" w:fill="F3F3F3"/>
          </w:tcPr>
          <w:p w:rsidR="005614E7" w:rsidRPr="00AA42CA" w:rsidRDefault="005614E7">
            <w:pPr>
              <w:jc w:val="center"/>
              <w:rPr>
                <w:rFonts w:ascii="Century Gothic" w:hAnsi="Century Gothic"/>
                <w:b/>
                <w:iCs/>
                <w:sz w:val="20"/>
                <w:szCs w:val="20"/>
              </w:rPr>
            </w:pPr>
            <w:r w:rsidRPr="00AA42CA">
              <w:rPr>
                <w:rFonts w:ascii="Century Gothic" w:hAnsi="Century Gothic"/>
                <w:b/>
                <w:iCs/>
                <w:sz w:val="20"/>
                <w:szCs w:val="20"/>
              </w:rPr>
              <w:t>druh</w:t>
            </w:r>
          </w:p>
        </w:tc>
        <w:tc>
          <w:tcPr>
            <w:tcW w:w="720" w:type="dxa"/>
            <w:shd w:val="clear" w:color="auto" w:fill="F3F3F3"/>
          </w:tcPr>
          <w:p w:rsidR="005614E7" w:rsidRPr="00AA42CA" w:rsidRDefault="005614E7">
            <w:pPr>
              <w:jc w:val="center"/>
              <w:rPr>
                <w:rFonts w:ascii="Century Gothic" w:hAnsi="Century Gothic"/>
                <w:b/>
                <w:iCs/>
                <w:sz w:val="20"/>
                <w:szCs w:val="20"/>
              </w:rPr>
            </w:pPr>
            <w:r w:rsidRPr="00AA42CA">
              <w:rPr>
                <w:rFonts w:ascii="Century Gothic" w:hAnsi="Century Gothic"/>
                <w:b/>
                <w:iCs/>
                <w:sz w:val="20"/>
                <w:szCs w:val="20"/>
              </w:rPr>
              <w:t>počet</w:t>
            </w:r>
          </w:p>
        </w:tc>
        <w:tc>
          <w:tcPr>
            <w:tcW w:w="4860" w:type="dxa"/>
            <w:shd w:val="clear" w:color="auto" w:fill="F3F3F3"/>
          </w:tcPr>
          <w:p w:rsidR="005614E7" w:rsidRPr="00AA42CA" w:rsidRDefault="005614E7">
            <w:pPr>
              <w:jc w:val="center"/>
              <w:rPr>
                <w:rFonts w:ascii="Century Gothic" w:hAnsi="Century Gothic"/>
                <w:b/>
                <w:iCs/>
                <w:sz w:val="20"/>
                <w:szCs w:val="20"/>
              </w:rPr>
            </w:pPr>
            <w:r w:rsidRPr="00AA42CA">
              <w:rPr>
                <w:rFonts w:ascii="Century Gothic" w:hAnsi="Century Gothic"/>
                <w:b/>
                <w:iCs/>
                <w:sz w:val="20"/>
                <w:szCs w:val="20"/>
              </w:rPr>
              <w:t>charakteristika sadeníc</w:t>
            </w:r>
          </w:p>
        </w:tc>
      </w:tr>
      <w:tr w:rsidR="005614E7" w:rsidRPr="00AA42CA">
        <w:tc>
          <w:tcPr>
            <w:tcW w:w="3420" w:type="dxa"/>
          </w:tcPr>
          <w:p w:rsidR="005614E7" w:rsidRPr="00AA42CA" w:rsidRDefault="005614E7">
            <w:pPr>
              <w:rPr>
                <w:rFonts w:ascii="Century Gothic" w:hAnsi="Century Gothic"/>
                <w:b/>
                <w:sz w:val="20"/>
                <w:szCs w:val="20"/>
              </w:rPr>
            </w:pPr>
            <w:r w:rsidRPr="00AA42CA">
              <w:rPr>
                <w:rFonts w:ascii="Century Gothic" w:hAnsi="Century Gothic"/>
                <w:b/>
                <w:sz w:val="20"/>
                <w:szCs w:val="20"/>
              </w:rPr>
              <w:t>dub letný (</w:t>
            </w:r>
            <w:r w:rsidRPr="00AA42CA">
              <w:rPr>
                <w:rFonts w:ascii="Century Gothic" w:hAnsi="Century Gothic"/>
                <w:b/>
                <w:i/>
                <w:iCs/>
                <w:sz w:val="20"/>
                <w:szCs w:val="20"/>
              </w:rPr>
              <w:t>Quercus robur</w:t>
            </w:r>
            <w:r w:rsidRPr="00AA42CA">
              <w:rPr>
                <w:rFonts w:ascii="Century Gothic" w:hAnsi="Century Gothic"/>
                <w:b/>
                <w:sz w:val="20"/>
                <w:szCs w:val="20"/>
              </w:rPr>
              <w:t>)</w:t>
            </w:r>
          </w:p>
        </w:tc>
        <w:tc>
          <w:tcPr>
            <w:tcW w:w="720" w:type="dxa"/>
          </w:tcPr>
          <w:p w:rsidR="005614E7" w:rsidRPr="00AA42CA" w:rsidRDefault="00B87F46">
            <w:pPr>
              <w:jc w:val="center"/>
              <w:rPr>
                <w:rFonts w:ascii="Century Gothic" w:hAnsi="Century Gothic"/>
                <w:sz w:val="20"/>
                <w:szCs w:val="20"/>
              </w:rPr>
            </w:pPr>
            <w:r w:rsidRPr="00AA42CA">
              <w:rPr>
                <w:rFonts w:ascii="Century Gothic" w:hAnsi="Century Gothic"/>
                <w:sz w:val="20"/>
                <w:szCs w:val="20"/>
              </w:rPr>
              <w:t>141</w:t>
            </w:r>
          </w:p>
        </w:tc>
        <w:tc>
          <w:tcPr>
            <w:tcW w:w="4860" w:type="dxa"/>
          </w:tcPr>
          <w:p w:rsidR="005614E7" w:rsidRPr="00AA42CA" w:rsidRDefault="005614E7">
            <w:pPr>
              <w:rPr>
                <w:rFonts w:ascii="Century Gothic" w:hAnsi="Century Gothic"/>
                <w:sz w:val="20"/>
                <w:szCs w:val="20"/>
              </w:rPr>
            </w:pPr>
            <w:r w:rsidRPr="00AA42CA">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AA42CA">
                <w:rPr>
                  <w:rFonts w:ascii="Century Gothic" w:hAnsi="Century Gothic"/>
                  <w:sz w:val="20"/>
                  <w:szCs w:val="20"/>
                </w:rPr>
                <w:t>1,5 m</w:t>
              </w:r>
            </w:smartTag>
          </w:p>
        </w:tc>
      </w:tr>
      <w:tr w:rsidR="005614E7" w:rsidRPr="00AA42CA">
        <w:tc>
          <w:tcPr>
            <w:tcW w:w="3420" w:type="dxa"/>
          </w:tcPr>
          <w:p w:rsidR="005614E7" w:rsidRPr="00AA42CA" w:rsidRDefault="005614E7">
            <w:pPr>
              <w:rPr>
                <w:rFonts w:ascii="Century Gothic" w:hAnsi="Century Gothic"/>
                <w:b/>
                <w:sz w:val="20"/>
                <w:szCs w:val="20"/>
              </w:rPr>
            </w:pPr>
            <w:r w:rsidRPr="00AA42CA">
              <w:rPr>
                <w:rFonts w:ascii="Century Gothic" w:hAnsi="Century Gothic"/>
                <w:b/>
                <w:sz w:val="20"/>
                <w:szCs w:val="20"/>
              </w:rPr>
              <w:t>jaseň štíhly (</w:t>
            </w:r>
            <w:r w:rsidRPr="00AA42CA">
              <w:rPr>
                <w:rFonts w:ascii="Century Gothic" w:hAnsi="Century Gothic"/>
                <w:b/>
                <w:i/>
                <w:iCs/>
                <w:sz w:val="20"/>
                <w:szCs w:val="20"/>
              </w:rPr>
              <w:t>Fraxinus excelsior</w:t>
            </w:r>
            <w:r w:rsidRPr="00AA42CA">
              <w:rPr>
                <w:rFonts w:ascii="Century Gothic" w:hAnsi="Century Gothic"/>
                <w:b/>
                <w:sz w:val="20"/>
                <w:szCs w:val="20"/>
              </w:rPr>
              <w:t>)</w:t>
            </w:r>
          </w:p>
        </w:tc>
        <w:tc>
          <w:tcPr>
            <w:tcW w:w="720" w:type="dxa"/>
          </w:tcPr>
          <w:p w:rsidR="005614E7" w:rsidRPr="00AA42CA" w:rsidRDefault="00B87F46" w:rsidP="00B87F46">
            <w:pPr>
              <w:jc w:val="center"/>
              <w:rPr>
                <w:rFonts w:ascii="Century Gothic" w:hAnsi="Century Gothic"/>
                <w:sz w:val="20"/>
                <w:szCs w:val="20"/>
              </w:rPr>
            </w:pPr>
            <w:r w:rsidRPr="00AA42CA">
              <w:rPr>
                <w:rFonts w:ascii="Century Gothic" w:hAnsi="Century Gothic"/>
                <w:sz w:val="20"/>
                <w:szCs w:val="20"/>
              </w:rPr>
              <w:t>141</w:t>
            </w:r>
          </w:p>
        </w:tc>
        <w:tc>
          <w:tcPr>
            <w:tcW w:w="4860" w:type="dxa"/>
          </w:tcPr>
          <w:p w:rsidR="005614E7" w:rsidRPr="00AA42CA" w:rsidRDefault="005614E7">
            <w:pPr>
              <w:rPr>
                <w:rFonts w:ascii="Century Gothic" w:hAnsi="Century Gothic"/>
                <w:sz w:val="20"/>
                <w:szCs w:val="20"/>
              </w:rPr>
            </w:pPr>
            <w:r w:rsidRPr="00AA42CA">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AA42CA">
                <w:rPr>
                  <w:rFonts w:ascii="Century Gothic" w:hAnsi="Century Gothic"/>
                  <w:sz w:val="20"/>
                  <w:szCs w:val="20"/>
                </w:rPr>
                <w:t>1,5 m</w:t>
              </w:r>
            </w:smartTag>
          </w:p>
        </w:tc>
      </w:tr>
      <w:tr w:rsidR="005614E7" w:rsidRPr="00AA42CA">
        <w:tc>
          <w:tcPr>
            <w:tcW w:w="3420" w:type="dxa"/>
          </w:tcPr>
          <w:p w:rsidR="005614E7" w:rsidRPr="00AA42CA" w:rsidRDefault="005614E7">
            <w:pPr>
              <w:rPr>
                <w:rFonts w:ascii="Century Gothic" w:hAnsi="Century Gothic"/>
                <w:b/>
                <w:sz w:val="20"/>
                <w:szCs w:val="20"/>
                <w:u w:val="single"/>
              </w:rPr>
            </w:pPr>
            <w:r w:rsidRPr="00AA42CA">
              <w:rPr>
                <w:rFonts w:ascii="Century Gothic" w:hAnsi="Century Gothic"/>
                <w:b/>
                <w:sz w:val="20"/>
                <w:szCs w:val="20"/>
              </w:rPr>
              <w:t>javor mliečny (</w:t>
            </w:r>
            <w:r w:rsidRPr="00AA42CA">
              <w:rPr>
                <w:rFonts w:ascii="Century Gothic" w:hAnsi="Century Gothic"/>
                <w:b/>
                <w:i/>
                <w:sz w:val="20"/>
                <w:szCs w:val="20"/>
              </w:rPr>
              <w:t>Acer platanoides</w:t>
            </w:r>
            <w:r w:rsidRPr="00AA42CA">
              <w:rPr>
                <w:rFonts w:ascii="Century Gothic" w:hAnsi="Century Gothic"/>
                <w:b/>
                <w:sz w:val="20"/>
                <w:szCs w:val="20"/>
              </w:rPr>
              <w:t>)</w:t>
            </w:r>
          </w:p>
        </w:tc>
        <w:tc>
          <w:tcPr>
            <w:tcW w:w="720" w:type="dxa"/>
          </w:tcPr>
          <w:p w:rsidR="005614E7" w:rsidRPr="00AA42CA" w:rsidRDefault="00B87F46">
            <w:pPr>
              <w:jc w:val="center"/>
              <w:rPr>
                <w:rFonts w:ascii="Century Gothic" w:hAnsi="Century Gothic"/>
                <w:sz w:val="20"/>
                <w:szCs w:val="20"/>
              </w:rPr>
            </w:pPr>
            <w:r w:rsidRPr="00AA42CA">
              <w:rPr>
                <w:rFonts w:ascii="Century Gothic" w:hAnsi="Century Gothic"/>
                <w:sz w:val="20"/>
                <w:szCs w:val="20"/>
              </w:rPr>
              <w:t>47</w:t>
            </w:r>
          </w:p>
        </w:tc>
        <w:tc>
          <w:tcPr>
            <w:tcW w:w="4860" w:type="dxa"/>
          </w:tcPr>
          <w:p w:rsidR="005614E7" w:rsidRPr="00AA42CA" w:rsidRDefault="005614E7">
            <w:pPr>
              <w:rPr>
                <w:rFonts w:ascii="Century Gothic" w:hAnsi="Century Gothic"/>
                <w:sz w:val="20"/>
                <w:szCs w:val="20"/>
              </w:rPr>
            </w:pPr>
            <w:r w:rsidRPr="00AA42CA">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AA42CA">
                <w:rPr>
                  <w:rFonts w:ascii="Century Gothic" w:hAnsi="Century Gothic"/>
                  <w:sz w:val="20"/>
                  <w:szCs w:val="20"/>
                </w:rPr>
                <w:t>1,5 m</w:t>
              </w:r>
            </w:smartTag>
          </w:p>
        </w:tc>
      </w:tr>
      <w:tr w:rsidR="005614E7" w:rsidRPr="00AA42CA">
        <w:tc>
          <w:tcPr>
            <w:tcW w:w="3420" w:type="dxa"/>
          </w:tcPr>
          <w:p w:rsidR="005614E7" w:rsidRPr="00AA42CA" w:rsidRDefault="005614E7">
            <w:pPr>
              <w:rPr>
                <w:rFonts w:ascii="Century Gothic" w:hAnsi="Century Gothic"/>
                <w:b/>
                <w:sz w:val="20"/>
                <w:szCs w:val="20"/>
              </w:rPr>
            </w:pPr>
            <w:r w:rsidRPr="00AA42CA">
              <w:rPr>
                <w:rFonts w:ascii="Century Gothic" w:hAnsi="Century Gothic"/>
                <w:b/>
                <w:sz w:val="20"/>
                <w:szCs w:val="20"/>
              </w:rPr>
              <w:t>lipa (</w:t>
            </w:r>
            <w:r w:rsidRPr="00AA42CA">
              <w:rPr>
                <w:rFonts w:ascii="Century Gothic" w:hAnsi="Century Gothic"/>
                <w:b/>
                <w:i/>
                <w:sz w:val="20"/>
                <w:szCs w:val="20"/>
              </w:rPr>
              <w:t>Tilia sp.</w:t>
            </w:r>
            <w:r w:rsidRPr="00AA42CA">
              <w:rPr>
                <w:rFonts w:ascii="Century Gothic" w:hAnsi="Century Gothic"/>
                <w:b/>
                <w:sz w:val="20"/>
                <w:szCs w:val="20"/>
              </w:rPr>
              <w:t>)</w:t>
            </w:r>
          </w:p>
        </w:tc>
        <w:tc>
          <w:tcPr>
            <w:tcW w:w="720" w:type="dxa"/>
          </w:tcPr>
          <w:p w:rsidR="005614E7" w:rsidRPr="00AA42CA" w:rsidRDefault="00B87F46">
            <w:pPr>
              <w:jc w:val="center"/>
              <w:rPr>
                <w:rFonts w:ascii="Century Gothic" w:hAnsi="Century Gothic"/>
                <w:sz w:val="20"/>
                <w:szCs w:val="20"/>
              </w:rPr>
            </w:pPr>
            <w:r w:rsidRPr="00AA42CA">
              <w:rPr>
                <w:rFonts w:ascii="Century Gothic" w:hAnsi="Century Gothic"/>
                <w:sz w:val="20"/>
                <w:szCs w:val="20"/>
              </w:rPr>
              <w:t>47</w:t>
            </w:r>
          </w:p>
        </w:tc>
        <w:tc>
          <w:tcPr>
            <w:tcW w:w="4860" w:type="dxa"/>
          </w:tcPr>
          <w:p w:rsidR="005614E7" w:rsidRPr="00AA42CA" w:rsidRDefault="005614E7">
            <w:pPr>
              <w:rPr>
                <w:rFonts w:ascii="Century Gothic" w:hAnsi="Century Gothic"/>
                <w:sz w:val="20"/>
                <w:szCs w:val="20"/>
              </w:rPr>
            </w:pPr>
            <w:r w:rsidRPr="00AA42CA">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AA42CA">
                <w:rPr>
                  <w:rFonts w:ascii="Century Gothic" w:hAnsi="Century Gothic"/>
                  <w:sz w:val="20"/>
                  <w:szCs w:val="20"/>
                </w:rPr>
                <w:t>1,5 m</w:t>
              </w:r>
            </w:smartTag>
          </w:p>
        </w:tc>
      </w:tr>
      <w:tr w:rsidR="005614E7" w:rsidRPr="00AA42CA">
        <w:tc>
          <w:tcPr>
            <w:tcW w:w="3420" w:type="dxa"/>
          </w:tcPr>
          <w:p w:rsidR="005614E7" w:rsidRPr="00AA42CA" w:rsidRDefault="005614E7">
            <w:pPr>
              <w:rPr>
                <w:rFonts w:ascii="Century Gothic" w:hAnsi="Century Gothic"/>
                <w:b/>
                <w:sz w:val="20"/>
                <w:szCs w:val="20"/>
              </w:rPr>
            </w:pPr>
            <w:r w:rsidRPr="00AA42CA">
              <w:rPr>
                <w:rFonts w:ascii="Century Gothic" w:hAnsi="Century Gothic"/>
                <w:b/>
                <w:sz w:val="20"/>
                <w:szCs w:val="20"/>
              </w:rPr>
              <w:t>hrab obyčajný (</w:t>
            </w:r>
            <w:r w:rsidRPr="00AA42CA">
              <w:rPr>
                <w:rFonts w:ascii="Century Gothic" w:hAnsi="Century Gothic"/>
                <w:b/>
                <w:i/>
                <w:iCs/>
                <w:sz w:val="20"/>
                <w:szCs w:val="20"/>
              </w:rPr>
              <w:t>Carpinus betulus</w:t>
            </w:r>
            <w:r w:rsidRPr="00AA42CA">
              <w:rPr>
                <w:rFonts w:ascii="Century Gothic" w:hAnsi="Century Gothic"/>
                <w:b/>
                <w:sz w:val="20"/>
                <w:szCs w:val="20"/>
              </w:rPr>
              <w:t>)</w:t>
            </w:r>
          </w:p>
        </w:tc>
        <w:tc>
          <w:tcPr>
            <w:tcW w:w="720" w:type="dxa"/>
          </w:tcPr>
          <w:p w:rsidR="005614E7" w:rsidRPr="00AA42CA" w:rsidRDefault="00B87F46">
            <w:pPr>
              <w:jc w:val="center"/>
              <w:rPr>
                <w:rFonts w:ascii="Century Gothic" w:hAnsi="Century Gothic"/>
                <w:sz w:val="20"/>
                <w:szCs w:val="20"/>
              </w:rPr>
            </w:pPr>
            <w:r w:rsidRPr="00AA42CA">
              <w:rPr>
                <w:rFonts w:ascii="Century Gothic" w:hAnsi="Century Gothic"/>
                <w:sz w:val="20"/>
                <w:szCs w:val="20"/>
              </w:rPr>
              <w:t>47</w:t>
            </w:r>
          </w:p>
        </w:tc>
        <w:tc>
          <w:tcPr>
            <w:tcW w:w="4860" w:type="dxa"/>
          </w:tcPr>
          <w:p w:rsidR="005614E7" w:rsidRPr="00AA42CA" w:rsidRDefault="005614E7">
            <w:pPr>
              <w:rPr>
                <w:rFonts w:ascii="Century Gothic" w:hAnsi="Century Gothic"/>
                <w:sz w:val="20"/>
                <w:szCs w:val="20"/>
              </w:rPr>
            </w:pPr>
            <w:r w:rsidRPr="00AA42CA">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AA42CA">
                <w:rPr>
                  <w:rFonts w:ascii="Century Gothic" w:hAnsi="Century Gothic"/>
                  <w:sz w:val="20"/>
                  <w:szCs w:val="20"/>
                </w:rPr>
                <w:t>1,5 m</w:t>
              </w:r>
            </w:smartTag>
          </w:p>
        </w:tc>
      </w:tr>
      <w:tr w:rsidR="005614E7" w:rsidRPr="00AA42CA">
        <w:tc>
          <w:tcPr>
            <w:tcW w:w="3420" w:type="dxa"/>
          </w:tcPr>
          <w:p w:rsidR="005614E7" w:rsidRPr="00AA42CA" w:rsidRDefault="005614E7">
            <w:pPr>
              <w:rPr>
                <w:rFonts w:ascii="Century Gothic" w:hAnsi="Century Gothic"/>
                <w:b/>
                <w:sz w:val="20"/>
                <w:szCs w:val="20"/>
              </w:rPr>
            </w:pPr>
            <w:r w:rsidRPr="00AA42CA">
              <w:rPr>
                <w:rFonts w:ascii="Century Gothic" w:hAnsi="Century Gothic"/>
                <w:b/>
                <w:sz w:val="20"/>
                <w:szCs w:val="20"/>
              </w:rPr>
              <w:t>čerešňa vtáčia (</w:t>
            </w:r>
            <w:r w:rsidRPr="00AA42CA">
              <w:rPr>
                <w:rFonts w:ascii="Century Gothic" w:hAnsi="Century Gothic"/>
                <w:b/>
                <w:i/>
                <w:iCs/>
                <w:sz w:val="20"/>
                <w:szCs w:val="20"/>
              </w:rPr>
              <w:t>Cerasus avium</w:t>
            </w:r>
            <w:r w:rsidRPr="00AA42CA">
              <w:rPr>
                <w:rFonts w:ascii="Century Gothic" w:hAnsi="Century Gothic"/>
                <w:b/>
                <w:sz w:val="20"/>
                <w:szCs w:val="20"/>
              </w:rPr>
              <w:t>)</w:t>
            </w:r>
          </w:p>
        </w:tc>
        <w:tc>
          <w:tcPr>
            <w:tcW w:w="720" w:type="dxa"/>
          </w:tcPr>
          <w:p w:rsidR="005614E7" w:rsidRPr="00AA42CA" w:rsidRDefault="00B87F46">
            <w:pPr>
              <w:jc w:val="center"/>
              <w:rPr>
                <w:rFonts w:ascii="Century Gothic" w:hAnsi="Century Gothic"/>
                <w:sz w:val="20"/>
                <w:szCs w:val="20"/>
              </w:rPr>
            </w:pPr>
            <w:r w:rsidRPr="00AA42CA">
              <w:rPr>
                <w:rFonts w:ascii="Century Gothic" w:hAnsi="Century Gothic"/>
                <w:sz w:val="20"/>
                <w:szCs w:val="20"/>
              </w:rPr>
              <w:t>47</w:t>
            </w:r>
          </w:p>
        </w:tc>
        <w:tc>
          <w:tcPr>
            <w:tcW w:w="4860" w:type="dxa"/>
          </w:tcPr>
          <w:p w:rsidR="005614E7" w:rsidRPr="00AA42CA" w:rsidRDefault="005614E7">
            <w:pPr>
              <w:rPr>
                <w:rFonts w:ascii="Century Gothic" w:hAnsi="Century Gothic"/>
                <w:sz w:val="20"/>
                <w:szCs w:val="20"/>
              </w:rPr>
            </w:pPr>
            <w:r w:rsidRPr="00AA42CA">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AA42CA">
                <w:rPr>
                  <w:rFonts w:ascii="Century Gothic" w:hAnsi="Century Gothic"/>
                  <w:sz w:val="20"/>
                  <w:szCs w:val="20"/>
                </w:rPr>
                <w:t>1,5 m</w:t>
              </w:r>
            </w:smartTag>
          </w:p>
        </w:tc>
      </w:tr>
    </w:tbl>
    <w:p w:rsidR="005614E7" w:rsidRPr="00AA42CA" w:rsidRDefault="005614E7">
      <w:pPr>
        <w:ind w:left="360"/>
        <w:rPr>
          <w:rFonts w:ascii="Century Gothic" w:hAnsi="Century Gothic" w:cs="Arial"/>
          <w:b/>
          <w:i/>
          <w:sz w:val="20"/>
          <w:szCs w:val="20"/>
        </w:rPr>
      </w:pPr>
    </w:p>
    <w:p w:rsidR="005614E7" w:rsidRPr="00AA42CA" w:rsidRDefault="005614E7">
      <w:pPr>
        <w:pStyle w:val="Nadpis1"/>
        <w:ind w:left="0" w:firstLine="720"/>
        <w:rPr>
          <w:rFonts w:ascii="Century Gothic" w:hAnsi="Century Gothic" w:cs="Times New Roman"/>
          <w:sz w:val="20"/>
          <w:szCs w:val="20"/>
        </w:rPr>
      </w:pPr>
      <w:r w:rsidRPr="00AA42CA">
        <w:rPr>
          <w:rFonts w:ascii="Century Gothic" w:hAnsi="Century Gothic" w:cs="Times New Roman"/>
          <w:sz w:val="20"/>
          <w:szCs w:val="20"/>
        </w:rPr>
        <w:lastRenderedPageBreak/>
        <w:t>Dopĺňanie porastu</w:t>
      </w:r>
    </w:p>
    <w:p w:rsidR="00E43B53" w:rsidRPr="00AA42CA" w:rsidRDefault="005614E7" w:rsidP="003333A4">
      <w:pPr>
        <w:ind w:firstLine="720"/>
        <w:rPr>
          <w:rFonts w:ascii="Century Gothic" w:hAnsi="Century Gothic"/>
          <w:sz w:val="20"/>
          <w:szCs w:val="20"/>
        </w:rPr>
      </w:pPr>
      <w:r w:rsidRPr="00AA42CA">
        <w:rPr>
          <w:rFonts w:ascii="Century Gothic" w:hAnsi="Century Gothic"/>
          <w:color w:val="000000"/>
          <w:sz w:val="20"/>
          <w:szCs w:val="20"/>
        </w:rPr>
        <w:t>Všetky uhynuté sadenice drevín sa nahradzujú ihneď v ďalšom roku výsadbou</w:t>
      </w:r>
      <w:r w:rsidR="00C109D3" w:rsidRPr="00AA42CA">
        <w:rPr>
          <w:rFonts w:ascii="Century Gothic" w:hAnsi="Century Gothic"/>
          <w:color w:val="000000"/>
          <w:sz w:val="20"/>
          <w:szCs w:val="20"/>
        </w:rPr>
        <w:t xml:space="preserve"> nových sadeníc. Predpokladá sa</w:t>
      </w:r>
      <w:r w:rsidRPr="00AA42CA">
        <w:rPr>
          <w:rFonts w:ascii="Century Gothic" w:hAnsi="Century Gothic"/>
          <w:color w:val="000000"/>
          <w:sz w:val="20"/>
          <w:szCs w:val="20"/>
        </w:rPr>
        <w:t xml:space="preserve"> </w:t>
      </w:r>
      <w:r w:rsidRPr="00AA42CA">
        <w:rPr>
          <w:rFonts w:ascii="Century Gothic" w:hAnsi="Century Gothic"/>
          <w:sz w:val="20"/>
          <w:szCs w:val="20"/>
        </w:rPr>
        <w:t>cca 20% dosadba.</w:t>
      </w:r>
    </w:p>
    <w:p w:rsidR="005614E7" w:rsidRPr="00AA42CA" w:rsidRDefault="005614E7">
      <w:pPr>
        <w:rPr>
          <w:rFonts w:ascii="Century Gothic" w:hAnsi="Century Gothic"/>
          <w:b/>
          <w:sz w:val="20"/>
          <w:szCs w:val="20"/>
        </w:rPr>
      </w:pPr>
    </w:p>
    <w:p w:rsidR="005614E7" w:rsidRPr="00AA42CA" w:rsidRDefault="005614E7">
      <w:pPr>
        <w:rPr>
          <w:rFonts w:ascii="Century Gothic" w:hAnsi="Century Gothic"/>
          <w:b/>
          <w:sz w:val="20"/>
          <w:szCs w:val="20"/>
        </w:rPr>
      </w:pPr>
      <w:r w:rsidRPr="00AA42CA">
        <w:rPr>
          <w:rFonts w:ascii="Century Gothic" w:hAnsi="Century Gothic"/>
          <w:b/>
          <w:sz w:val="20"/>
          <w:szCs w:val="20"/>
        </w:rPr>
        <w:t>3. Návrh manažmentu a ošetrovania porastu</w:t>
      </w:r>
    </w:p>
    <w:p w:rsidR="005614E7" w:rsidRPr="00AA42CA" w:rsidRDefault="005614E7">
      <w:pPr>
        <w:rPr>
          <w:rFonts w:ascii="Century Gothic" w:hAnsi="Century Gothic"/>
          <w:b/>
          <w:sz w:val="20"/>
          <w:szCs w:val="20"/>
        </w:rPr>
      </w:pPr>
    </w:p>
    <w:p w:rsidR="005614E7" w:rsidRPr="00AA42CA" w:rsidRDefault="005614E7">
      <w:pPr>
        <w:rPr>
          <w:rFonts w:ascii="Century Gothic" w:hAnsi="Century Gothic"/>
          <w:b/>
          <w:sz w:val="20"/>
          <w:szCs w:val="20"/>
        </w:rPr>
      </w:pPr>
      <w:r w:rsidRPr="00AA42CA">
        <w:rPr>
          <w:rFonts w:ascii="Century Gothic" w:hAnsi="Century Gothic"/>
          <w:b/>
          <w:sz w:val="20"/>
          <w:szCs w:val="20"/>
        </w:rPr>
        <w:t>Návrh manažmentu prvé 3 roky po výsadbe</w:t>
      </w:r>
    </w:p>
    <w:p w:rsidR="005614E7" w:rsidRPr="00AA42CA" w:rsidRDefault="005614E7">
      <w:pPr>
        <w:ind w:left="1080" w:hanging="360"/>
        <w:rPr>
          <w:rFonts w:ascii="Century Gothic" w:hAnsi="Century Gothic"/>
          <w:sz w:val="20"/>
          <w:szCs w:val="20"/>
        </w:rPr>
      </w:pPr>
      <w:r w:rsidRPr="00AA42CA">
        <w:rPr>
          <w:rFonts w:ascii="Century Gothic" w:hAnsi="Century Gothic"/>
          <w:sz w:val="20"/>
          <w:szCs w:val="20"/>
        </w:rPr>
        <w:t xml:space="preserve">Starostlivosť o vysadené </w:t>
      </w:r>
      <w:r w:rsidRPr="00AA42CA">
        <w:rPr>
          <w:rFonts w:ascii="Century Gothic" w:hAnsi="Century Gothic"/>
          <w:b/>
          <w:sz w:val="20"/>
          <w:szCs w:val="20"/>
        </w:rPr>
        <w:t>dreviny</w:t>
      </w:r>
      <w:r w:rsidRPr="00AA42CA">
        <w:rPr>
          <w:rFonts w:ascii="Century Gothic" w:hAnsi="Century Gothic"/>
          <w:sz w:val="20"/>
          <w:szCs w:val="20"/>
        </w:rPr>
        <w:t xml:space="preserve"> (nelesná drevinná vegetácia) spočíva v:</w:t>
      </w:r>
    </w:p>
    <w:p w:rsidR="005614E7" w:rsidRPr="00AA42CA" w:rsidRDefault="005614E7">
      <w:pPr>
        <w:numPr>
          <w:ilvl w:val="0"/>
          <w:numId w:val="4"/>
        </w:numPr>
        <w:jc w:val="both"/>
        <w:rPr>
          <w:rFonts w:ascii="Century Gothic" w:hAnsi="Century Gothic"/>
          <w:sz w:val="20"/>
          <w:szCs w:val="20"/>
        </w:rPr>
      </w:pPr>
      <w:r w:rsidRPr="00AA42CA">
        <w:rPr>
          <w:rFonts w:ascii="Century Gothic" w:hAnsi="Century Gothic"/>
          <w:sz w:val="20"/>
          <w:szCs w:val="20"/>
        </w:rPr>
        <w:t>kyprení pôdy v okolí sadeníc  min. 1 x ročne, t.j. spolu 3x</w:t>
      </w:r>
    </w:p>
    <w:p w:rsidR="005614E7" w:rsidRPr="00AA42CA" w:rsidRDefault="005614E7">
      <w:pPr>
        <w:numPr>
          <w:ilvl w:val="0"/>
          <w:numId w:val="4"/>
        </w:numPr>
        <w:jc w:val="both"/>
        <w:rPr>
          <w:rFonts w:ascii="Century Gothic" w:hAnsi="Century Gothic"/>
          <w:sz w:val="20"/>
          <w:szCs w:val="20"/>
        </w:rPr>
      </w:pPr>
      <w:r w:rsidRPr="00AA42CA">
        <w:rPr>
          <w:rFonts w:ascii="Century Gothic" w:hAnsi="Century Gothic"/>
          <w:sz w:val="20"/>
          <w:szCs w:val="20"/>
        </w:rPr>
        <w:t>zalievaní pôdy (aspoň v prvom roku po výsadbe)</w:t>
      </w:r>
    </w:p>
    <w:p w:rsidR="005614E7" w:rsidRPr="00AA42CA" w:rsidRDefault="003333A4">
      <w:pPr>
        <w:numPr>
          <w:ilvl w:val="0"/>
          <w:numId w:val="4"/>
        </w:numPr>
        <w:jc w:val="both"/>
        <w:rPr>
          <w:rFonts w:ascii="Century Gothic" w:hAnsi="Century Gothic"/>
          <w:sz w:val="20"/>
          <w:szCs w:val="20"/>
        </w:rPr>
      </w:pPr>
      <w:r w:rsidRPr="00AA42CA">
        <w:rPr>
          <w:rFonts w:ascii="Century Gothic" w:hAnsi="Century Gothic"/>
          <w:sz w:val="20"/>
          <w:szCs w:val="20"/>
        </w:rPr>
        <w:t xml:space="preserve">osadení a kontrole </w:t>
      </w:r>
      <w:r w:rsidR="005614E7" w:rsidRPr="00AA42CA">
        <w:rPr>
          <w:rFonts w:ascii="Century Gothic" w:hAnsi="Century Gothic"/>
          <w:sz w:val="20"/>
          <w:szCs w:val="20"/>
        </w:rPr>
        <w:t>kolíkov na stabilizáciu vysadených sadeníc drevín a ochranu pred mechanickým po</w:t>
      </w:r>
      <w:r w:rsidR="00F24117" w:rsidRPr="00AA42CA">
        <w:rPr>
          <w:rFonts w:ascii="Century Gothic" w:hAnsi="Century Gothic"/>
          <w:sz w:val="20"/>
          <w:szCs w:val="20"/>
        </w:rPr>
        <w:t>škodením 1x</w:t>
      </w:r>
      <w:r w:rsidR="005614E7" w:rsidRPr="00AA42CA">
        <w:rPr>
          <w:rFonts w:ascii="Century Gothic" w:hAnsi="Century Gothic"/>
          <w:sz w:val="20"/>
          <w:szCs w:val="20"/>
        </w:rPr>
        <w:t>,</w:t>
      </w:r>
    </w:p>
    <w:p w:rsidR="005614E7" w:rsidRPr="00AA42CA" w:rsidRDefault="003333A4">
      <w:pPr>
        <w:numPr>
          <w:ilvl w:val="0"/>
          <w:numId w:val="4"/>
        </w:numPr>
        <w:jc w:val="both"/>
        <w:rPr>
          <w:rFonts w:ascii="Century Gothic" w:hAnsi="Century Gothic"/>
          <w:sz w:val="20"/>
          <w:szCs w:val="20"/>
        </w:rPr>
      </w:pPr>
      <w:r w:rsidRPr="00AA42CA">
        <w:rPr>
          <w:rFonts w:ascii="Century Gothic" w:hAnsi="Century Gothic"/>
          <w:sz w:val="20"/>
          <w:szCs w:val="20"/>
        </w:rPr>
        <w:t>osadení mechanickej</w:t>
      </w:r>
      <w:r w:rsidR="005614E7" w:rsidRPr="00AA42CA">
        <w:rPr>
          <w:rFonts w:ascii="Century Gothic" w:hAnsi="Century Gothic"/>
          <w:sz w:val="20"/>
          <w:szCs w:val="20"/>
        </w:rPr>
        <w:t xml:space="preserve"> (príp. chemickej) ochrany pred poškodením drevín ohryzom zverou</w:t>
      </w:r>
    </w:p>
    <w:p w:rsidR="005614E7" w:rsidRPr="00AA42CA" w:rsidRDefault="005614E7">
      <w:pPr>
        <w:numPr>
          <w:ilvl w:val="0"/>
          <w:numId w:val="4"/>
        </w:numPr>
        <w:jc w:val="both"/>
        <w:rPr>
          <w:rFonts w:ascii="Century Gothic" w:hAnsi="Century Gothic"/>
          <w:sz w:val="20"/>
          <w:szCs w:val="20"/>
        </w:rPr>
      </w:pPr>
      <w:r w:rsidRPr="00AA42CA">
        <w:rPr>
          <w:rFonts w:ascii="Century Gothic" w:hAnsi="Century Gothic"/>
          <w:sz w:val="20"/>
          <w:szCs w:val="20"/>
        </w:rPr>
        <w:t>vykonávaní prípadných nevyhnutných biologických opatrení proti škodcom</w:t>
      </w:r>
    </w:p>
    <w:p w:rsidR="005614E7" w:rsidRPr="00AA42CA" w:rsidRDefault="005614E7">
      <w:pPr>
        <w:numPr>
          <w:ilvl w:val="0"/>
          <w:numId w:val="4"/>
        </w:numPr>
        <w:jc w:val="both"/>
        <w:rPr>
          <w:rFonts w:ascii="Century Gothic" w:hAnsi="Century Gothic"/>
          <w:sz w:val="20"/>
          <w:szCs w:val="20"/>
        </w:rPr>
      </w:pPr>
      <w:r w:rsidRPr="00AA42CA">
        <w:rPr>
          <w:rFonts w:ascii="Century Gothic" w:hAnsi="Century Gothic"/>
          <w:sz w:val="20"/>
          <w:szCs w:val="20"/>
        </w:rPr>
        <w:t>včasnom ošetrení prípadného poranenia dreviny</w:t>
      </w:r>
    </w:p>
    <w:p w:rsidR="005614E7" w:rsidRPr="00AA42CA" w:rsidRDefault="005614E7">
      <w:pPr>
        <w:ind w:left="1080" w:hanging="360"/>
        <w:rPr>
          <w:rFonts w:ascii="Century Gothic" w:hAnsi="Century Gothic"/>
          <w:b/>
          <w:i/>
          <w:sz w:val="20"/>
          <w:szCs w:val="20"/>
        </w:rPr>
      </w:pPr>
    </w:p>
    <w:p w:rsidR="005614E7" w:rsidRPr="00AA42CA" w:rsidRDefault="005614E7">
      <w:pPr>
        <w:pStyle w:val="Nadpis3"/>
        <w:ind w:left="1080" w:hanging="360"/>
        <w:rPr>
          <w:rFonts w:ascii="Century Gothic" w:hAnsi="Century Gothic" w:cs="Times New Roman"/>
          <w:sz w:val="20"/>
          <w:szCs w:val="20"/>
        </w:rPr>
      </w:pPr>
      <w:r w:rsidRPr="00AA42CA">
        <w:rPr>
          <w:rFonts w:ascii="Century Gothic" w:hAnsi="Century Gothic" w:cs="Times New Roman"/>
          <w:sz w:val="20"/>
          <w:szCs w:val="20"/>
        </w:rPr>
        <w:t>Návrh manažmentu porastu v ďalšom období</w:t>
      </w:r>
    </w:p>
    <w:p w:rsidR="005614E7" w:rsidRPr="00AA42CA" w:rsidRDefault="005614E7">
      <w:pPr>
        <w:ind w:left="1080" w:hanging="360"/>
        <w:rPr>
          <w:rFonts w:ascii="Century Gothic" w:hAnsi="Century Gothic"/>
          <w:sz w:val="20"/>
          <w:szCs w:val="20"/>
        </w:rPr>
      </w:pPr>
      <w:r w:rsidRPr="00AA42CA">
        <w:rPr>
          <w:rFonts w:ascii="Century Gothic" w:hAnsi="Century Gothic"/>
          <w:sz w:val="20"/>
          <w:szCs w:val="20"/>
        </w:rPr>
        <w:t>Starostlivosť o plochu spočíva v:</w:t>
      </w:r>
    </w:p>
    <w:p w:rsidR="005614E7" w:rsidRPr="00AA42CA" w:rsidRDefault="005614E7">
      <w:pPr>
        <w:numPr>
          <w:ilvl w:val="0"/>
          <w:numId w:val="5"/>
        </w:numPr>
        <w:jc w:val="both"/>
        <w:rPr>
          <w:rFonts w:ascii="Century Gothic" w:hAnsi="Century Gothic"/>
          <w:sz w:val="20"/>
          <w:szCs w:val="20"/>
        </w:rPr>
      </w:pPr>
      <w:r w:rsidRPr="00AA42CA">
        <w:rPr>
          <w:rFonts w:ascii="Century Gothic" w:hAnsi="Century Gothic"/>
          <w:sz w:val="20"/>
          <w:szCs w:val="20"/>
        </w:rPr>
        <w:t>vykonávaní prípadných nevyhnutných biologických opatrení proti škodcom</w:t>
      </w:r>
    </w:p>
    <w:p w:rsidR="005614E7" w:rsidRPr="00AA42CA" w:rsidRDefault="005614E7">
      <w:pPr>
        <w:numPr>
          <w:ilvl w:val="0"/>
          <w:numId w:val="5"/>
        </w:numPr>
        <w:jc w:val="both"/>
        <w:rPr>
          <w:rFonts w:ascii="Century Gothic" w:hAnsi="Century Gothic"/>
          <w:sz w:val="20"/>
          <w:szCs w:val="20"/>
        </w:rPr>
      </w:pPr>
      <w:r w:rsidRPr="00AA42CA">
        <w:rPr>
          <w:rFonts w:ascii="Century Gothic" w:hAnsi="Century Gothic"/>
          <w:sz w:val="20"/>
          <w:szCs w:val="20"/>
        </w:rPr>
        <w:t>včasnom ošetrení prípadného poranenia dreviny</w:t>
      </w:r>
    </w:p>
    <w:p w:rsidR="005614E7" w:rsidRPr="00AA42CA" w:rsidRDefault="005614E7">
      <w:pPr>
        <w:ind w:firstLine="720"/>
        <w:rPr>
          <w:rFonts w:ascii="Century Gothic" w:hAnsi="Century Gothic"/>
          <w:sz w:val="20"/>
          <w:szCs w:val="20"/>
        </w:rPr>
      </w:pPr>
    </w:p>
    <w:p w:rsidR="005614E7" w:rsidRPr="00AA42CA" w:rsidRDefault="005614E7">
      <w:pPr>
        <w:numPr>
          <w:ilvl w:val="0"/>
          <w:numId w:val="7"/>
        </w:numPr>
        <w:tabs>
          <w:tab w:val="clear" w:pos="720"/>
          <w:tab w:val="num" w:pos="180"/>
        </w:tabs>
        <w:ind w:left="0" w:firstLine="0"/>
        <w:rPr>
          <w:rFonts w:ascii="Century Gothic" w:hAnsi="Century Gothic"/>
          <w:b/>
          <w:sz w:val="20"/>
          <w:szCs w:val="20"/>
        </w:rPr>
      </w:pPr>
      <w:r w:rsidRPr="00AA42CA">
        <w:rPr>
          <w:rFonts w:ascii="Century Gothic" w:hAnsi="Century Gothic"/>
          <w:b/>
          <w:sz w:val="20"/>
          <w:szCs w:val="20"/>
        </w:rPr>
        <w:t>Časový plán výsadby a manažmentu</w:t>
      </w:r>
    </w:p>
    <w:p w:rsidR="005614E7" w:rsidRPr="00AA42CA"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AA42CA" w:rsidTr="007A0E3E">
        <w:trPr>
          <w:cantSplit/>
          <w:trHeight w:val="116"/>
        </w:trPr>
        <w:tc>
          <w:tcPr>
            <w:tcW w:w="20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aktivita</w:t>
            </w:r>
          </w:p>
        </w:tc>
        <w:tc>
          <w:tcPr>
            <w:tcW w:w="4092" w:type="dxa"/>
            <w:gridSpan w:val="12"/>
            <w:shd w:val="clear" w:color="auto" w:fill="F3F3F3"/>
          </w:tcPr>
          <w:p w:rsidR="005614E7" w:rsidRPr="00AA42CA" w:rsidRDefault="005614E7">
            <w:pPr>
              <w:jc w:val="center"/>
              <w:rPr>
                <w:rFonts w:ascii="Century Gothic" w:hAnsi="Century Gothic"/>
                <w:i/>
                <w:sz w:val="18"/>
                <w:szCs w:val="18"/>
              </w:rPr>
            </w:pPr>
            <w:r w:rsidRPr="00AA42CA">
              <w:rPr>
                <w:rFonts w:ascii="Century Gothic" w:hAnsi="Century Gothic"/>
                <w:i/>
                <w:sz w:val="18"/>
                <w:szCs w:val="18"/>
              </w:rPr>
              <w:t>rok výsadby</w:t>
            </w:r>
          </w:p>
        </w:tc>
        <w:tc>
          <w:tcPr>
            <w:tcW w:w="11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 rok po výsadbe</w:t>
            </w:r>
          </w:p>
        </w:tc>
        <w:tc>
          <w:tcPr>
            <w:tcW w:w="11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2. rok po výsadbe</w:t>
            </w:r>
          </w:p>
        </w:tc>
        <w:tc>
          <w:tcPr>
            <w:tcW w:w="11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3. rok po výsadbe</w:t>
            </w:r>
          </w:p>
        </w:tc>
      </w:tr>
      <w:tr w:rsidR="005614E7" w:rsidRPr="00AA42CA" w:rsidTr="007A0E3E">
        <w:trPr>
          <w:cantSplit/>
          <w:trHeight w:val="115"/>
        </w:trPr>
        <w:tc>
          <w:tcPr>
            <w:tcW w:w="2019" w:type="dxa"/>
            <w:vMerge/>
          </w:tcPr>
          <w:p w:rsidR="005614E7" w:rsidRPr="00AA42CA" w:rsidRDefault="005614E7">
            <w:pPr>
              <w:rPr>
                <w:rFonts w:ascii="Century Gothic" w:hAnsi="Century Gothic"/>
                <w:i/>
                <w:sz w:val="18"/>
                <w:szCs w:val="18"/>
              </w:rPr>
            </w:pP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2</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3</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4</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5</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6</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7</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8</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9</w:t>
            </w:r>
          </w:p>
        </w:tc>
        <w:tc>
          <w:tcPr>
            <w:tcW w:w="4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10</w:t>
            </w:r>
          </w:p>
        </w:tc>
        <w:tc>
          <w:tcPr>
            <w:tcW w:w="4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11</w:t>
            </w:r>
          </w:p>
        </w:tc>
        <w:tc>
          <w:tcPr>
            <w:tcW w:w="4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12</w:t>
            </w:r>
          </w:p>
        </w:tc>
        <w:tc>
          <w:tcPr>
            <w:tcW w:w="1119" w:type="dxa"/>
            <w:vMerge/>
          </w:tcPr>
          <w:p w:rsidR="005614E7" w:rsidRPr="00AA42CA" w:rsidRDefault="005614E7">
            <w:pPr>
              <w:rPr>
                <w:rFonts w:ascii="Century Gothic" w:hAnsi="Century Gothic"/>
                <w:i/>
                <w:sz w:val="18"/>
                <w:szCs w:val="18"/>
              </w:rPr>
            </w:pPr>
          </w:p>
        </w:tc>
        <w:tc>
          <w:tcPr>
            <w:tcW w:w="1119" w:type="dxa"/>
            <w:vMerge/>
          </w:tcPr>
          <w:p w:rsidR="005614E7" w:rsidRPr="00AA42CA" w:rsidRDefault="005614E7">
            <w:pPr>
              <w:rPr>
                <w:rFonts w:ascii="Century Gothic" w:hAnsi="Century Gothic"/>
                <w:i/>
                <w:sz w:val="18"/>
                <w:szCs w:val="18"/>
              </w:rPr>
            </w:pPr>
          </w:p>
        </w:tc>
        <w:tc>
          <w:tcPr>
            <w:tcW w:w="1119" w:type="dxa"/>
            <w:vMerge/>
          </w:tcPr>
          <w:p w:rsidR="005614E7" w:rsidRPr="00AA42CA" w:rsidRDefault="005614E7">
            <w:pPr>
              <w:rPr>
                <w:rFonts w:ascii="Century Gothic" w:hAnsi="Century Gothic"/>
                <w:i/>
                <w:sz w:val="18"/>
                <w:szCs w:val="18"/>
              </w:rPr>
            </w:pPr>
          </w:p>
        </w:tc>
      </w:tr>
      <w:tr w:rsidR="005614E7" w:rsidRPr="00AA42CA" w:rsidTr="007A0E3E">
        <w:tc>
          <w:tcPr>
            <w:tcW w:w="2019" w:type="dxa"/>
          </w:tcPr>
          <w:p w:rsidR="005614E7" w:rsidRPr="00AA42CA" w:rsidRDefault="005614E7">
            <w:pPr>
              <w:rPr>
                <w:rFonts w:ascii="Century Gothic" w:hAnsi="Century Gothic"/>
                <w:bCs/>
                <w:sz w:val="18"/>
                <w:szCs w:val="18"/>
              </w:rPr>
            </w:pPr>
            <w:r w:rsidRPr="00AA42CA">
              <w:rPr>
                <w:rFonts w:ascii="Century Gothic" w:hAnsi="Century Gothic"/>
                <w:bCs/>
                <w:sz w:val="18"/>
                <w:szCs w:val="18"/>
              </w:rPr>
              <w:t>výsadba drevín</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b/>
                <w:sz w:val="18"/>
                <w:szCs w:val="18"/>
              </w:rPr>
            </w:pPr>
          </w:p>
        </w:tc>
        <w:tc>
          <w:tcPr>
            <w:tcW w:w="1119" w:type="dxa"/>
          </w:tcPr>
          <w:p w:rsidR="005614E7" w:rsidRPr="00AA42CA" w:rsidRDefault="005614E7">
            <w:pPr>
              <w:rPr>
                <w:rFonts w:ascii="Century Gothic" w:hAnsi="Century Gothic"/>
                <w:b/>
                <w:sz w:val="18"/>
                <w:szCs w:val="18"/>
              </w:rPr>
            </w:pPr>
          </w:p>
        </w:tc>
        <w:tc>
          <w:tcPr>
            <w:tcW w:w="1119" w:type="dxa"/>
          </w:tcPr>
          <w:p w:rsidR="005614E7" w:rsidRPr="00AA42CA" w:rsidRDefault="005614E7">
            <w:pPr>
              <w:rPr>
                <w:rFonts w:ascii="Century Gothic" w:hAnsi="Century Gothic"/>
                <w:b/>
                <w:sz w:val="18"/>
                <w:szCs w:val="18"/>
              </w:rPr>
            </w:pPr>
          </w:p>
        </w:tc>
      </w:tr>
      <w:tr w:rsidR="005614E7" w:rsidRPr="00AA42CA" w:rsidTr="007A0E3E">
        <w:tc>
          <w:tcPr>
            <w:tcW w:w="2019" w:type="dxa"/>
          </w:tcPr>
          <w:p w:rsidR="005614E7" w:rsidRPr="00AA42CA" w:rsidRDefault="005614E7">
            <w:pPr>
              <w:rPr>
                <w:rFonts w:ascii="Century Gothic" w:hAnsi="Century Gothic"/>
                <w:bCs/>
                <w:sz w:val="18"/>
                <w:szCs w:val="18"/>
              </w:rPr>
            </w:pPr>
            <w:r w:rsidRPr="00AA42CA">
              <w:rPr>
                <w:rFonts w:ascii="Century Gothic" w:hAnsi="Century Gothic"/>
                <w:bCs/>
                <w:sz w:val="18"/>
                <w:szCs w:val="18"/>
              </w:rPr>
              <w:t>ošetrovanie výsadby</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r w:rsidRPr="00AA42CA">
              <w:rPr>
                <w:rFonts w:ascii="Century Gothic" w:hAnsi="Century Gothic"/>
                <w:sz w:val="18"/>
                <w:szCs w:val="18"/>
              </w:rPr>
              <w:t>x</w:t>
            </w:r>
          </w:p>
        </w:tc>
        <w:tc>
          <w:tcPr>
            <w:tcW w:w="416" w:type="dxa"/>
          </w:tcPr>
          <w:p w:rsidR="005614E7" w:rsidRPr="00AA42CA" w:rsidRDefault="005614E7">
            <w:pPr>
              <w:rPr>
                <w:rFonts w:ascii="Century Gothic" w:hAnsi="Century Gothic"/>
                <w:b/>
                <w:sz w:val="18"/>
                <w:szCs w:val="18"/>
              </w:rPr>
            </w:pPr>
          </w:p>
        </w:tc>
        <w:tc>
          <w:tcPr>
            <w:tcW w:w="416" w:type="dxa"/>
          </w:tcPr>
          <w:p w:rsidR="005614E7" w:rsidRPr="00AA42CA" w:rsidRDefault="005614E7">
            <w:pPr>
              <w:rPr>
                <w:rFonts w:ascii="Century Gothic" w:hAnsi="Century Gothic"/>
                <w:b/>
                <w:sz w:val="18"/>
                <w:szCs w:val="18"/>
              </w:rPr>
            </w:pPr>
          </w:p>
        </w:tc>
        <w:tc>
          <w:tcPr>
            <w:tcW w:w="416" w:type="dxa"/>
          </w:tcPr>
          <w:p w:rsidR="005614E7" w:rsidRPr="00AA42CA" w:rsidRDefault="005614E7">
            <w:pPr>
              <w:rPr>
                <w:rFonts w:ascii="Century Gothic" w:hAnsi="Century Gothic"/>
                <w:b/>
                <w:sz w:val="18"/>
                <w:szCs w:val="18"/>
              </w:rPr>
            </w:pPr>
          </w:p>
        </w:tc>
        <w:tc>
          <w:tcPr>
            <w:tcW w:w="1119" w:type="dxa"/>
          </w:tcPr>
          <w:p w:rsidR="005614E7" w:rsidRPr="00AA42CA" w:rsidRDefault="005614E7">
            <w:pPr>
              <w:rPr>
                <w:rFonts w:ascii="Century Gothic" w:hAnsi="Century Gothic"/>
                <w:b/>
                <w:sz w:val="18"/>
                <w:szCs w:val="18"/>
              </w:rPr>
            </w:pPr>
          </w:p>
        </w:tc>
        <w:tc>
          <w:tcPr>
            <w:tcW w:w="1119" w:type="dxa"/>
          </w:tcPr>
          <w:p w:rsidR="005614E7" w:rsidRPr="00AA42CA" w:rsidRDefault="005614E7">
            <w:pPr>
              <w:rPr>
                <w:rFonts w:ascii="Century Gothic" w:hAnsi="Century Gothic"/>
                <w:b/>
                <w:sz w:val="18"/>
                <w:szCs w:val="18"/>
              </w:rPr>
            </w:pPr>
          </w:p>
        </w:tc>
        <w:tc>
          <w:tcPr>
            <w:tcW w:w="1119" w:type="dxa"/>
          </w:tcPr>
          <w:p w:rsidR="005614E7" w:rsidRPr="00AA42CA" w:rsidRDefault="005614E7">
            <w:pPr>
              <w:rPr>
                <w:rFonts w:ascii="Century Gothic" w:hAnsi="Century Gothic"/>
                <w:b/>
                <w:sz w:val="18"/>
                <w:szCs w:val="18"/>
              </w:rPr>
            </w:pPr>
          </w:p>
        </w:tc>
      </w:tr>
      <w:tr w:rsidR="005614E7" w:rsidRPr="00AA42CA" w:rsidTr="007A0E3E">
        <w:tc>
          <w:tcPr>
            <w:tcW w:w="2019" w:type="dxa"/>
          </w:tcPr>
          <w:p w:rsidR="005614E7" w:rsidRPr="00AA42CA" w:rsidRDefault="005614E7" w:rsidP="00AC159F">
            <w:pPr>
              <w:ind w:left="180"/>
              <w:rPr>
                <w:rFonts w:ascii="Century Gothic" w:hAnsi="Century Gothic"/>
                <w:sz w:val="18"/>
                <w:szCs w:val="18"/>
              </w:rPr>
            </w:pPr>
            <w:r w:rsidRPr="00AA42CA">
              <w:rPr>
                <w:rFonts w:ascii="Century Gothic" w:hAnsi="Century Gothic"/>
                <w:sz w:val="18"/>
                <w:szCs w:val="18"/>
              </w:rPr>
              <w:t xml:space="preserve">zalievanie </w:t>
            </w:r>
            <w:r w:rsidR="00AC159F" w:rsidRPr="00AA42CA">
              <w:rPr>
                <w:rFonts w:ascii="Century Gothic" w:hAnsi="Century Gothic"/>
                <w:sz w:val="18"/>
                <w:szCs w:val="18"/>
              </w:rPr>
              <w:t>rastlín vodou</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AC159F">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AC159F">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p>
        </w:tc>
      </w:tr>
      <w:tr w:rsidR="005614E7" w:rsidRPr="00AA42CA" w:rsidTr="007A0E3E">
        <w:tc>
          <w:tcPr>
            <w:tcW w:w="2019" w:type="dxa"/>
          </w:tcPr>
          <w:p w:rsidR="005614E7" w:rsidRPr="00AA42CA" w:rsidRDefault="005614E7">
            <w:pPr>
              <w:ind w:left="180"/>
              <w:rPr>
                <w:rFonts w:ascii="Century Gothic" w:hAnsi="Century Gothic"/>
                <w:b/>
                <w:sz w:val="18"/>
                <w:szCs w:val="18"/>
              </w:rPr>
            </w:pPr>
            <w:r w:rsidRPr="00AA42CA">
              <w:rPr>
                <w:rFonts w:ascii="Century Gothic" w:hAnsi="Century Gothic"/>
                <w:sz w:val="18"/>
                <w:szCs w:val="18"/>
              </w:rPr>
              <w:t xml:space="preserve">kyprenie pôdy okolo sadeníc  </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 xml:space="preserve">1 x ročne </w:t>
            </w:r>
          </w:p>
          <w:p w:rsidR="005614E7" w:rsidRPr="00AA42CA" w:rsidRDefault="005614E7">
            <w:pPr>
              <w:rPr>
                <w:rFonts w:ascii="Century Gothic" w:hAnsi="Century Gothic"/>
                <w:b/>
                <w:sz w:val="18"/>
                <w:szCs w:val="18"/>
              </w:rPr>
            </w:pPr>
            <w:r w:rsidRPr="00AA42CA">
              <w:rPr>
                <w:rFonts w:ascii="Century Gothic" w:hAnsi="Century Gothic"/>
                <w:sz w:val="18"/>
                <w:szCs w:val="18"/>
              </w:rPr>
              <w:t>(mesiac: máj)</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1 x ročne (mesiac: máj)</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1 x ročne (mesiac: máj)</w:t>
            </w:r>
          </w:p>
        </w:tc>
      </w:tr>
      <w:tr w:rsidR="005614E7" w:rsidRPr="00AA42CA" w:rsidTr="007A0E3E">
        <w:tc>
          <w:tcPr>
            <w:tcW w:w="2019" w:type="dxa"/>
          </w:tcPr>
          <w:p w:rsidR="005614E7" w:rsidRPr="00AA42CA" w:rsidRDefault="005614E7">
            <w:pPr>
              <w:ind w:left="180"/>
              <w:rPr>
                <w:rFonts w:ascii="Century Gothic" w:hAnsi="Century Gothic"/>
                <w:b/>
                <w:sz w:val="18"/>
                <w:szCs w:val="18"/>
              </w:rPr>
            </w:pPr>
            <w:r w:rsidRPr="00AA42CA">
              <w:rPr>
                <w:rFonts w:ascii="Century Gothic" w:hAnsi="Century Gothic"/>
                <w:sz w:val="18"/>
                <w:szCs w:val="18"/>
              </w:rPr>
              <w:t>kontrola, oprava stabilizač. kolov</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 xml:space="preserve">1 x ročne </w:t>
            </w:r>
          </w:p>
          <w:p w:rsidR="005614E7" w:rsidRPr="00AA42CA" w:rsidRDefault="005614E7">
            <w:pPr>
              <w:rPr>
                <w:rFonts w:ascii="Century Gothic" w:hAnsi="Century Gothic"/>
                <w:sz w:val="18"/>
                <w:szCs w:val="18"/>
              </w:rPr>
            </w:pPr>
            <w:r w:rsidRPr="00AA42CA">
              <w:rPr>
                <w:rFonts w:ascii="Century Gothic" w:hAnsi="Century Gothic"/>
                <w:sz w:val="18"/>
                <w:szCs w:val="18"/>
              </w:rPr>
              <w:t>(október)</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 xml:space="preserve">1 x ročne </w:t>
            </w:r>
          </w:p>
          <w:p w:rsidR="005614E7" w:rsidRPr="00AA42CA" w:rsidRDefault="005614E7">
            <w:pPr>
              <w:rPr>
                <w:rFonts w:ascii="Century Gothic" w:hAnsi="Century Gothic"/>
                <w:sz w:val="18"/>
                <w:szCs w:val="18"/>
              </w:rPr>
            </w:pPr>
            <w:r w:rsidRPr="00AA42CA">
              <w:rPr>
                <w:rFonts w:ascii="Century Gothic" w:hAnsi="Century Gothic"/>
                <w:sz w:val="18"/>
                <w:szCs w:val="18"/>
              </w:rPr>
              <w:t>(október)</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 xml:space="preserve">1 x ročne </w:t>
            </w:r>
          </w:p>
          <w:p w:rsidR="005614E7" w:rsidRPr="00AA42CA" w:rsidRDefault="005614E7">
            <w:pPr>
              <w:rPr>
                <w:rFonts w:ascii="Century Gothic" w:hAnsi="Century Gothic"/>
                <w:sz w:val="18"/>
                <w:szCs w:val="18"/>
              </w:rPr>
            </w:pPr>
            <w:r w:rsidRPr="00AA42CA">
              <w:rPr>
                <w:rFonts w:ascii="Century Gothic" w:hAnsi="Century Gothic"/>
                <w:sz w:val="18"/>
                <w:szCs w:val="18"/>
              </w:rPr>
              <w:t>(október)</w:t>
            </w:r>
          </w:p>
        </w:tc>
      </w:tr>
      <w:tr w:rsidR="005614E7" w:rsidRPr="00AA42CA" w:rsidTr="007A0E3E">
        <w:tc>
          <w:tcPr>
            <w:tcW w:w="2019" w:type="dxa"/>
          </w:tcPr>
          <w:p w:rsidR="005614E7" w:rsidRPr="00AA42CA" w:rsidRDefault="005614E7">
            <w:pPr>
              <w:ind w:left="180"/>
              <w:rPr>
                <w:rFonts w:ascii="Century Gothic" w:hAnsi="Century Gothic"/>
                <w:sz w:val="18"/>
                <w:szCs w:val="18"/>
              </w:rPr>
            </w:pPr>
            <w:r w:rsidRPr="00AA42CA">
              <w:rPr>
                <w:rFonts w:ascii="Century Gothic" w:hAnsi="Century Gothic"/>
                <w:sz w:val="18"/>
                <w:szCs w:val="18"/>
              </w:rPr>
              <w:t xml:space="preserve">osadenie mechan.  </w:t>
            </w:r>
          </w:p>
          <w:p w:rsidR="005614E7" w:rsidRPr="00AA42CA" w:rsidRDefault="005614E7">
            <w:pPr>
              <w:ind w:left="180"/>
              <w:rPr>
                <w:rFonts w:ascii="Century Gothic" w:hAnsi="Century Gothic"/>
                <w:sz w:val="18"/>
                <w:szCs w:val="18"/>
              </w:rPr>
            </w:pPr>
            <w:r w:rsidRPr="00AA42CA">
              <w:rPr>
                <w:rFonts w:ascii="Century Gothic" w:hAnsi="Century Gothic"/>
                <w:sz w:val="18"/>
                <w:szCs w:val="18"/>
              </w:rPr>
              <w:t>ochrany pred poškodením ohryzom zverou</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7A0E3E">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7A0E3E">
            <w:pPr>
              <w:rPr>
                <w:rFonts w:ascii="Century Gothic" w:hAnsi="Century Gothic"/>
                <w:sz w:val="18"/>
                <w:szCs w:val="18"/>
              </w:rPr>
            </w:pPr>
            <w:r w:rsidRPr="00AA42CA">
              <w:rPr>
                <w:rFonts w:ascii="Century Gothic" w:hAnsi="Century Gothic"/>
                <w:sz w:val="18"/>
                <w:szCs w:val="18"/>
              </w:rPr>
              <w:t>x</w:t>
            </w: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p>
        </w:tc>
      </w:tr>
      <w:tr w:rsidR="005614E7" w:rsidRPr="00AA42CA" w:rsidTr="007A0E3E">
        <w:trPr>
          <w:cantSplit/>
          <w:trHeight w:val="116"/>
        </w:trPr>
        <w:tc>
          <w:tcPr>
            <w:tcW w:w="20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aktivita</w:t>
            </w:r>
          </w:p>
        </w:tc>
        <w:tc>
          <w:tcPr>
            <w:tcW w:w="4092" w:type="dxa"/>
            <w:gridSpan w:val="12"/>
            <w:shd w:val="clear" w:color="auto" w:fill="F3F3F3"/>
          </w:tcPr>
          <w:p w:rsidR="005614E7" w:rsidRPr="00AA42CA" w:rsidRDefault="005614E7">
            <w:pPr>
              <w:jc w:val="center"/>
              <w:rPr>
                <w:rFonts w:ascii="Century Gothic" w:hAnsi="Century Gothic"/>
                <w:i/>
                <w:sz w:val="18"/>
                <w:szCs w:val="18"/>
              </w:rPr>
            </w:pPr>
            <w:r w:rsidRPr="00AA42CA">
              <w:rPr>
                <w:rFonts w:ascii="Century Gothic" w:hAnsi="Century Gothic"/>
                <w:i/>
                <w:sz w:val="18"/>
                <w:szCs w:val="18"/>
              </w:rPr>
              <w:t>rok výsadby</w:t>
            </w:r>
          </w:p>
        </w:tc>
        <w:tc>
          <w:tcPr>
            <w:tcW w:w="11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 rok po výsadbe</w:t>
            </w:r>
          </w:p>
        </w:tc>
        <w:tc>
          <w:tcPr>
            <w:tcW w:w="11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2. rok po výsadbe</w:t>
            </w:r>
          </w:p>
        </w:tc>
        <w:tc>
          <w:tcPr>
            <w:tcW w:w="1119" w:type="dxa"/>
            <w:vMerge w:val="restart"/>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3. rok po výsadbe</w:t>
            </w:r>
          </w:p>
        </w:tc>
      </w:tr>
      <w:tr w:rsidR="005614E7" w:rsidRPr="00AA42CA" w:rsidTr="007A0E3E">
        <w:trPr>
          <w:cantSplit/>
          <w:trHeight w:val="115"/>
        </w:trPr>
        <w:tc>
          <w:tcPr>
            <w:tcW w:w="2019" w:type="dxa"/>
            <w:vMerge/>
          </w:tcPr>
          <w:p w:rsidR="005614E7" w:rsidRPr="00AA42CA" w:rsidRDefault="005614E7">
            <w:pPr>
              <w:rPr>
                <w:rFonts w:ascii="Century Gothic" w:hAnsi="Century Gothic"/>
                <w:i/>
                <w:sz w:val="18"/>
                <w:szCs w:val="18"/>
              </w:rPr>
            </w:pP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2</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3</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4</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5</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6</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7</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8</w:t>
            </w:r>
          </w:p>
        </w:tc>
        <w:tc>
          <w:tcPr>
            <w:tcW w:w="3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9</w:t>
            </w:r>
          </w:p>
        </w:tc>
        <w:tc>
          <w:tcPr>
            <w:tcW w:w="4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10</w:t>
            </w:r>
          </w:p>
        </w:tc>
        <w:tc>
          <w:tcPr>
            <w:tcW w:w="4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11</w:t>
            </w:r>
          </w:p>
        </w:tc>
        <w:tc>
          <w:tcPr>
            <w:tcW w:w="416" w:type="dxa"/>
            <w:shd w:val="clear" w:color="auto" w:fill="F3F3F3"/>
          </w:tcPr>
          <w:p w:rsidR="005614E7" w:rsidRPr="00AA42CA" w:rsidRDefault="005614E7">
            <w:pPr>
              <w:rPr>
                <w:rFonts w:ascii="Century Gothic" w:hAnsi="Century Gothic"/>
                <w:i/>
                <w:sz w:val="18"/>
                <w:szCs w:val="18"/>
              </w:rPr>
            </w:pPr>
            <w:r w:rsidRPr="00AA42CA">
              <w:rPr>
                <w:rFonts w:ascii="Century Gothic" w:hAnsi="Century Gothic"/>
                <w:i/>
                <w:sz w:val="18"/>
                <w:szCs w:val="18"/>
              </w:rPr>
              <w:t>12</w:t>
            </w:r>
          </w:p>
        </w:tc>
        <w:tc>
          <w:tcPr>
            <w:tcW w:w="1119" w:type="dxa"/>
            <w:vMerge/>
          </w:tcPr>
          <w:p w:rsidR="005614E7" w:rsidRPr="00AA42CA" w:rsidRDefault="005614E7">
            <w:pPr>
              <w:rPr>
                <w:rFonts w:ascii="Century Gothic" w:hAnsi="Century Gothic"/>
                <w:i/>
                <w:sz w:val="18"/>
                <w:szCs w:val="18"/>
              </w:rPr>
            </w:pPr>
          </w:p>
        </w:tc>
        <w:tc>
          <w:tcPr>
            <w:tcW w:w="1119" w:type="dxa"/>
            <w:vMerge/>
          </w:tcPr>
          <w:p w:rsidR="005614E7" w:rsidRPr="00AA42CA" w:rsidRDefault="005614E7">
            <w:pPr>
              <w:rPr>
                <w:rFonts w:ascii="Century Gothic" w:hAnsi="Century Gothic"/>
                <w:i/>
                <w:sz w:val="18"/>
                <w:szCs w:val="18"/>
              </w:rPr>
            </w:pPr>
          </w:p>
        </w:tc>
        <w:tc>
          <w:tcPr>
            <w:tcW w:w="1119" w:type="dxa"/>
            <w:vMerge/>
          </w:tcPr>
          <w:p w:rsidR="005614E7" w:rsidRPr="00AA42CA" w:rsidRDefault="005614E7">
            <w:pPr>
              <w:rPr>
                <w:rFonts w:ascii="Century Gothic" w:hAnsi="Century Gothic"/>
                <w:i/>
                <w:sz w:val="18"/>
                <w:szCs w:val="18"/>
              </w:rPr>
            </w:pPr>
          </w:p>
        </w:tc>
      </w:tr>
      <w:tr w:rsidR="005614E7" w:rsidRPr="00AA42CA" w:rsidTr="007A0E3E">
        <w:tc>
          <w:tcPr>
            <w:tcW w:w="2019" w:type="dxa"/>
          </w:tcPr>
          <w:p w:rsidR="005614E7" w:rsidRPr="00AA42CA" w:rsidRDefault="005614E7">
            <w:pPr>
              <w:ind w:left="180"/>
              <w:rPr>
                <w:rFonts w:ascii="Century Gothic" w:hAnsi="Century Gothic"/>
                <w:b/>
                <w:sz w:val="18"/>
                <w:szCs w:val="18"/>
              </w:rPr>
            </w:pPr>
            <w:r w:rsidRPr="00AA42CA">
              <w:rPr>
                <w:rFonts w:ascii="Century Gothic" w:hAnsi="Century Gothic"/>
                <w:sz w:val="18"/>
                <w:szCs w:val="18"/>
              </w:rPr>
              <w:t>výkon prípadných nevyhnutných bio. opatrení proti škodcom</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podľa potreby</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podľa potreby</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podľa potreby</w:t>
            </w:r>
          </w:p>
        </w:tc>
      </w:tr>
      <w:tr w:rsidR="005614E7" w:rsidRPr="00AA42CA" w:rsidTr="007A0E3E">
        <w:tc>
          <w:tcPr>
            <w:tcW w:w="2019" w:type="dxa"/>
          </w:tcPr>
          <w:p w:rsidR="005614E7" w:rsidRPr="00AA42CA" w:rsidRDefault="005614E7">
            <w:pPr>
              <w:ind w:left="180"/>
              <w:rPr>
                <w:rFonts w:ascii="Century Gothic" w:hAnsi="Century Gothic"/>
                <w:b/>
                <w:sz w:val="18"/>
                <w:szCs w:val="18"/>
              </w:rPr>
            </w:pPr>
            <w:r w:rsidRPr="00AA42CA">
              <w:rPr>
                <w:rFonts w:ascii="Century Gothic" w:hAnsi="Century Gothic"/>
                <w:sz w:val="18"/>
                <w:szCs w:val="18"/>
              </w:rPr>
              <w:t>ošetrenie príp. poranenia dreviny</w:t>
            </w:r>
          </w:p>
        </w:tc>
        <w:tc>
          <w:tcPr>
            <w:tcW w:w="316" w:type="dxa"/>
          </w:tcPr>
          <w:p w:rsidR="005614E7" w:rsidRPr="00AA42CA" w:rsidRDefault="005614E7">
            <w:pPr>
              <w:rPr>
                <w:rFonts w:ascii="Century Gothic" w:hAnsi="Century Gothic"/>
                <w:b/>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3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416" w:type="dxa"/>
          </w:tcPr>
          <w:p w:rsidR="005614E7" w:rsidRPr="00AA42CA" w:rsidRDefault="005614E7">
            <w:pPr>
              <w:rPr>
                <w:rFonts w:ascii="Century Gothic" w:hAnsi="Century Gothic"/>
                <w:sz w:val="18"/>
                <w:szCs w:val="18"/>
              </w:rPr>
            </w:pP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podľa potreby</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podľa potreby</w:t>
            </w:r>
          </w:p>
        </w:tc>
        <w:tc>
          <w:tcPr>
            <w:tcW w:w="1119" w:type="dxa"/>
          </w:tcPr>
          <w:p w:rsidR="005614E7" w:rsidRPr="00AA42CA" w:rsidRDefault="005614E7">
            <w:pPr>
              <w:rPr>
                <w:rFonts w:ascii="Century Gothic" w:hAnsi="Century Gothic"/>
                <w:sz w:val="18"/>
                <w:szCs w:val="18"/>
              </w:rPr>
            </w:pPr>
            <w:r w:rsidRPr="00AA42CA">
              <w:rPr>
                <w:rFonts w:ascii="Century Gothic" w:hAnsi="Century Gothic"/>
                <w:sz w:val="18"/>
                <w:szCs w:val="18"/>
              </w:rPr>
              <w:t>podľa potreby</w:t>
            </w:r>
          </w:p>
        </w:tc>
      </w:tr>
    </w:tbl>
    <w:p w:rsidR="005614E7" w:rsidRPr="00AA42CA" w:rsidRDefault="005614E7">
      <w:pPr>
        <w:ind w:left="360"/>
        <w:rPr>
          <w:rFonts w:ascii="Century Gothic" w:hAnsi="Century Gothic" w:cs="Arial"/>
          <w:b/>
          <w:i/>
          <w:sz w:val="18"/>
          <w:szCs w:val="18"/>
        </w:rPr>
      </w:pPr>
    </w:p>
    <w:p w:rsidR="005614E7" w:rsidRPr="00AA42CA" w:rsidRDefault="005614E7">
      <w:pPr>
        <w:ind w:firstLine="720"/>
        <w:rPr>
          <w:rFonts w:ascii="Century Gothic" w:hAnsi="Century Gothic"/>
          <w:b/>
          <w:sz w:val="20"/>
          <w:szCs w:val="20"/>
        </w:rPr>
      </w:pPr>
    </w:p>
    <w:p w:rsidR="005614E7" w:rsidRPr="00AA42CA" w:rsidRDefault="005614E7">
      <w:pPr>
        <w:rPr>
          <w:rFonts w:ascii="Century Gothic" w:hAnsi="Century Gothic"/>
          <w:b/>
          <w:sz w:val="20"/>
          <w:szCs w:val="20"/>
        </w:rPr>
      </w:pPr>
    </w:p>
    <w:p w:rsidR="005614E7" w:rsidRPr="00AA42CA" w:rsidRDefault="005614E7">
      <w:pPr>
        <w:rPr>
          <w:rFonts w:ascii="Century Gothic" w:hAnsi="Century Gothic"/>
          <w:b/>
          <w:sz w:val="20"/>
          <w:szCs w:val="20"/>
        </w:rPr>
      </w:pPr>
    </w:p>
    <w:p w:rsidR="005614E7" w:rsidRPr="00AA42CA" w:rsidRDefault="005614E7">
      <w:pPr>
        <w:rPr>
          <w:rFonts w:ascii="Century Gothic" w:hAnsi="Century Gothic"/>
          <w:b/>
          <w:sz w:val="20"/>
          <w:szCs w:val="20"/>
        </w:rPr>
      </w:pPr>
    </w:p>
    <w:p w:rsidR="007A0E3E" w:rsidRPr="00AA42CA" w:rsidRDefault="007A0E3E">
      <w:pPr>
        <w:rPr>
          <w:rFonts w:ascii="Century Gothic" w:hAnsi="Century Gothic"/>
          <w:b/>
          <w:sz w:val="20"/>
          <w:szCs w:val="20"/>
        </w:rPr>
      </w:pPr>
    </w:p>
    <w:p w:rsidR="007A0E3E" w:rsidRPr="00AA42CA" w:rsidRDefault="007A0E3E">
      <w:pPr>
        <w:rPr>
          <w:rFonts w:ascii="Century Gothic" w:hAnsi="Century Gothic"/>
          <w:b/>
          <w:sz w:val="20"/>
          <w:szCs w:val="20"/>
        </w:rPr>
      </w:pPr>
    </w:p>
    <w:p w:rsidR="007A0E3E" w:rsidRPr="00AA42CA" w:rsidRDefault="007A0E3E">
      <w:pPr>
        <w:rPr>
          <w:rFonts w:ascii="Century Gothic" w:hAnsi="Century Gothic"/>
          <w:b/>
          <w:sz w:val="20"/>
          <w:szCs w:val="20"/>
        </w:rPr>
      </w:pPr>
    </w:p>
    <w:p w:rsidR="007A0E3E" w:rsidRPr="00AA42CA" w:rsidRDefault="007A0E3E">
      <w:pPr>
        <w:rPr>
          <w:rFonts w:ascii="Century Gothic" w:hAnsi="Century Gothic"/>
          <w:b/>
          <w:sz w:val="20"/>
          <w:szCs w:val="20"/>
        </w:rPr>
      </w:pPr>
    </w:p>
    <w:p w:rsidR="005614E7" w:rsidRPr="00AA42CA" w:rsidRDefault="005614E7">
      <w:pPr>
        <w:rPr>
          <w:rFonts w:ascii="Century Gothic" w:hAnsi="Century Gothic"/>
          <w:b/>
          <w:sz w:val="20"/>
          <w:szCs w:val="20"/>
        </w:rPr>
      </w:pPr>
    </w:p>
    <w:p w:rsidR="005614E7" w:rsidRPr="00AA42CA" w:rsidRDefault="005614E7">
      <w:pPr>
        <w:rPr>
          <w:rFonts w:ascii="Century Gothic" w:hAnsi="Century Gothic"/>
          <w:b/>
          <w:sz w:val="20"/>
          <w:szCs w:val="20"/>
        </w:rPr>
      </w:pPr>
      <w:r w:rsidRPr="00AA42CA">
        <w:rPr>
          <w:rFonts w:ascii="Century Gothic" w:hAnsi="Century Gothic"/>
          <w:b/>
          <w:sz w:val="20"/>
          <w:szCs w:val="20"/>
        </w:rPr>
        <w:lastRenderedPageBreak/>
        <w:t>5. Rozpočet</w:t>
      </w:r>
    </w:p>
    <w:p w:rsidR="005614E7" w:rsidRPr="00AA42CA" w:rsidRDefault="005614E7">
      <w:pPr>
        <w:rPr>
          <w:rFonts w:ascii="Century Gothic" w:hAnsi="Century Gothic"/>
          <w:sz w:val="20"/>
          <w:szCs w:val="20"/>
        </w:rPr>
      </w:pPr>
      <w:r w:rsidRPr="00AA42CA">
        <w:rPr>
          <w:rFonts w:ascii="Century Gothic" w:hAnsi="Century Gothic"/>
          <w:sz w:val="20"/>
          <w:szCs w:val="20"/>
        </w:rPr>
        <w:t>V rozpočte sú kalkulované 20% náklady na dosadbu.</w:t>
      </w:r>
    </w:p>
    <w:p w:rsidR="00E820E7" w:rsidRPr="00AA42CA" w:rsidRDefault="00E820E7" w:rsidP="00E820E7">
      <w:pPr>
        <w:rPr>
          <w:rFonts w:ascii="Century Gothic" w:hAnsi="Century Gothic"/>
          <w:sz w:val="20"/>
          <w:szCs w:val="20"/>
        </w:rPr>
      </w:pPr>
      <w:r w:rsidRPr="00AA42CA">
        <w:rPr>
          <w:rFonts w:ascii="Century Gothic" w:hAnsi="Century Gothic"/>
          <w:sz w:val="20"/>
          <w:szCs w:val="20"/>
        </w:rPr>
        <w:t>Ceny sú kalkulované v </w:t>
      </w:r>
      <w:r w:rsidR="003333A4" w:rsidRPr="00AA42CA">
        <w:rPr>
          <w:rFonts w:ascii="Century Gothic" w:hAnsi="Century Gothic"/>
          <w:sz w:val="20"/>
          <w:szCs w:val="20"/>
        </w:rPr>
        <w:t>EUR</w:t>
      </w:r>
      <w:r w:rsidRPr="00AA42CA">
        <w:rPr>
          <w:rFonts w:ascii="Century Gothic" w:hAnsi="Century Gothic"/>
          <w:sz w:val="20"/>
          <w:szCs w:val="20"/>
        </w:rPr>
        <w:t xml:space="preserve"> bez DPH.</w:t>
      </w:r>
    </w:p>
    <w:p w:rsidR="005614E7" w:rsidRPr="00AA42CA" w:rsidRDefault="005614E7">
      <w:pPr>
        <w:rPr>
          <w:rFonts w:ascii="Century Gothic" w:hAnsi="Century Gothic"/>
          <w:sz w:val="20"/>
          <w:szCs w:val="20"/>
        </w:rPr>
      </w:pPr>
    </w:p>
    <w:tbl>
      <w:tblPr>
        <w:tblW w:w="9417" w:type="dxa"/>
        <w:tblCellMar>
          <w:left w:w="0" w:type="dxa"/>
          <w:right w:w="0" w:type="dxa"/>
        </w:tblCellMar>
        <w:tblLook w:val="0000" w:firstRow="0" w:lastRow="0" w:firstColumn="0" w:lastColumn="0" w:noHBand="0" w:noVBand="0"/>
      </w:tblPr>
      <w:tblGrid>
        <w:gridCol w:w="1305"/>
        <w:gridCol w:w="3530"/>
        <w:gridCol w:w="425"/>
        <w:gridCol w:w="939"/>
        <w:gridCol w:w="708"/>
        <w:gridCol w:w="709"/>
        <w:gridCol w:w="809"/>
        <w:gridCol w:w="992"/>
      </w:tblGrid>
      <w:tr w:rsidR="008247DC" w:rsidRPr="00AA42CA" w:rsidTr="007A0E3E">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7A0E3E">
            <w:pPr>
              <w:rPr>
                <w:rFonts w:ascii="Century Gothic" w:eastAsia="Arial Unicode MS" w:hAnsi="Century Gothic"/>
                <w:sz w:val="20"/>
                <w:szCs w:val="20"/>
              </w:rPr>
            </w:pPr>
            <w:r w:rsidRPr="00AA42CA">
              <w:rPr>
                <w:rFonts w:ascii="Century Gothic" w:hAnsi="Century Gothic"/>
                <w:sz w:val="20"/>
                <w:szCs w:val="20"/>
              </w:rPr>
              <w:t>J</w:t>
            </w:r>
            <w:r w:rsidR="007A0E3E" w:rsidRPr="00AA42CA">
              <w:rPr>
                <w:rFonts w:ascii="Century Gothic" w:hAnsi="Century Gothic"/>
                <w:sz w:val="20"/>
                <w:szCs w:val="20"/>
              </w:rPr>
              <w:t>edn.</w:t>
            </w:r>
            <w:r w:rsidRPr="00AA42CA">
              <w:rPr>
                <w:rFonts w:ascii="Century Gothic" w:hAnsi="Century Gothic"/>
                <w:sz w:val="20"/>
                <w:szCs w:val="20"/>
              </w:rPr>
              <w:t xml:space="preserve"> cena</w:t>
            </w:r>
            <w:r w:rsidR="007A0E3E" w:rsidRPr="00AA42CA">
              <w:rPr>
                <w:rFonts w:ascii="Century Gothic" w:hAnsi="Century Gothic"/>
                <w:sz w:val="20"/>
                <w:szCs w:val="20"/>
              </w:rPr>
              <w:t xml:space="preserve"> práce</w:t>
            </w:r>
          </w:p>
        </w:tc>
        <w:tc>
          <w:tcPr>
            <w:tcW w:w="70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Práce spolu</w:t>
            </w: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7A0E3E">
            <w:pPr>
              <w:rPr>
                <w:rFonts w:ascii="Century Gothic" w:hAnsi="Century Gothic"/>
                <w:sz w:val="20"/>
                <w:szCs w:val="20"/>
              </w:rPr>
            </w:pPr>
            <w:r w:rsidRPr="00AA42CA">
              <w:rPr>
                <w:rFonts w:ascii="Century Gothic" w:hAnsi="Century Gothic"/>
                <w:sz w:val="20"/>
                <w:szCs w:val="20"/>
              </w:rPr>
              <w:t>Jedn. cena materiál</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hAnsi="Century Gothic"/>
                <w:sz w:val="20"/>
                <w:szCs w:val="20"/>
              </w:rPr>
            </w:pPr>
            <w:r w:rsidRPr="00AA42CA">
              <w:rPr>
                <w:rFonts w:ascii="Century Gothic" w:hAnsi="Century Gothic"/>
                <w:sz w:val="20"/>
                <w:szCs w:val="20"/>
              </w:rPr>
              <w:t>Materiál spolu</w:t>
            </w:r>
          </w:p>
          <w:p w:rsidR="008247DC" w:rsidRPr="00AA42CA" w:rsidRDefault="008247DC">
            <w:pPr>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dub letný (</w:t>
            </w:r>
            <w:r w:rsidRPr="00AA42CA">
              <w:rPr>
                <w:rFonts w:ascii="Century Gothic" w:hAnsi="Century Gothic"/>
                <w:i/>
                <w:iCs/>
                <w:sz w:val="20"/>
                <w:szCs w:val="20"/>
              </w:rPr>
              <w:t>Quercus robur</w:t>
            </w:r>
            <w:r w:rsidRPr="00AA42CA">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B87F46" w:rsidP="008247DC">
            <w:pPr>
              <w:jc w:val="center"/>
              <w:rPr>
                <w:rFonts w:ascii="Century Gothic" w:eastAsia="Arial Unicode MS" w:hAnsi="Century Gothic"/>
                <w:sz w:val="20"/>
                <w:szCs w:val="20"/>
              </w:rPr>
            </w:pPr>
            <w:r w:rsidRPr="00AA42CA">
              <w:rPr>
                <w:rFonts w:ascii="Century Gothic" w:hAnsi="Century Gothic"/>
                <w:sz w:val="20"/>
                <w:szCs w:val="20"/>
              </w:rPr>
              <w:t>170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jaseň štíhly (</w:t>
            </w:r>
            <w:r w:rsidRPr="00AA42CA">
              <w:rPr>
                <w:rFonts w:ascii="Century Gothic" w:hAnsi="Century Gothic"/>
                <w:i/>
                <w:iCs/>
                <w:sz w:val="20"/>
                <w:szCs w:val="20"/>
              </w:rPr>
              <w:t>Fraxinus excelsior</w:t>
            </w:r>
            <w:r w:rsidRPr="00AA42CA">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B87F46" w:rsidP="008247DC">
            <w:pPr>
              <w:jc w:val="center"/>
              <w:rPr>
                <w:rFonts w:ascii="Century Gothic" w:eastAsia="Arial Unicode MS" w:hAnsi="Century Gothic"/>
                <w:sz w:val="20"/>
                <w:szCs w:val="20"/>
              </w:rPr>
            </w:pPr>
            <w:r w:rsidRPr="00AA42CA">
              <w:rPr>
                <w:rFonts w:ascii="Century Gothic" w:hAnsi="Century Gothic"/>
                <w:sz w:val="20"/>
                <w:szCs w:val="20"/>
              </w:rPr>
              <w:t>170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javor mliečny (</w:t>
            </w:r>
            <w:r w:rsidRPr="00AA42CA">
              <w:rPr>
                <w:rFonts w:ascii="Century Gothic" w:hAnsi="Century Gothic"/>
                <w:i/>
                <w:iCs/>
                <w:sz w:val="20"/>
                <w:szCs w:val="20"/>
              </w:rPr>
              <w:t>Acer platanoides</w:t>
            </w:r>
            <w:r w:rsidRPr="00AA42CA">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B87F46" w:rsidP="008247DC">
            <w:pPr>
              <w:jc w:val="center"/>
              <w:rPr>
                <w:rFonts w:ascii="Century Gothic" w:eastAsia="Arial Unicode MS" w:hAnsi="Century Gothic"/>
                <w:sz w:val="20"/>
                <w:szCs w:val="20"/>
              </w:rPr>
            </w:pPr>
            <w:r w:rsidRPr="00AA42CA">
              <w:rPr>
                <w:rFonts w:ascii="Century Gothic" w:hAnsi="Century Gothic"/>
                <w:sz w:val="20"/>
                <w:szCs w:val="20"/>
              </w:rPr>
              <w:t>56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lipa (</w:t>
            </w:r>
            <w:r w:rsidRPr="00AA42CA">
              <w:rPr>
                <w:rFonts w:ascii="Century Gothic" w:hAnsi="Century Gothic"/>
                <w:i/>
                <w:iCs/>
                <w:sz w:val="20"/>
                <w:szCs w:val="20"/>
              </w:rPr>
              <w:t>Tilia sp.</w:t>
            </w:r>
            <w:r w:rsidRPr="00AA42CA">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B87F46" w:rsidP="008247DC">
            <w:pPr>
              <w:jc w:val="center"/>
              <w:rPr>
                <w:rFonts w:ascii="Century Gothic" w:eastAsia="Arial Unicode MS" w:hAnsi="Century Gothic"/>
                <w:sz w:val="20"/>
                <w:szCs w:val="20"/>
              </w:rPr>
            </w:pPr>
            <w:r w:rsidRPr="00AA42CA">
              <w:rPr>
                <w:rFonts w:ascii="Century Gothic" w:hAnsi="Century Gothic"/>
                <w:sz w:val="20"/>
                <w:szCs w:val="20"/>
              </w:rPr>
              <w:t>56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hrab obyčajný (</w:t>
            </w:r>
            <w:r w:rsidRPr="00AA42CA">
              <w:rPr>
                <w:rFonts w:ascii="Century Gothic" w:hAnsi="Century Gothic"/>
                <w:i/>
                <w:iCs/>
                <w:sz w:val="20"/>
                <w:szCs w:val="20"/>
              </w:rPr>
              <w:t>Carpinus betulus</w:t>
            </w:r>
            <w:r w:rsidRPr="00AA42CA">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B87F46" w:rsidP="008247DC">
            <w:pPr>
              <w:jc w:val="center"/>
              <w:rPr>
                <w:rFonts w:ascii="Century Gothic" w:eastAsia="Arial Unicode MS" w:hAnsi="Century Gothic"/>
                <w:sz w:val="20"/>
                <w:szCs w:val="20"/>
              </w:rPr>
            </w:pPr>
            <w:r w:rsidRPr="00AA42CA">
              <w:rPr>
                <w:rFonts w:ascii="Century Gothic" w:hAnsi="Century Gothic"/>
                <w:sz w:val="20"/>
                <w:szCs w:val="20"/>
              </w:rPr>
              <w:t>56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čerešňa vtáčia (</w:t>
            </w:r>
            <w:r w:rsidRPr="00AA42CA">
              <w:rPr>
                <w:rFonts w:ascii="Century Gothic" w:hAnsi="Century Gothic"/>
                <w:i/>
                <w:iCs/>
                <w:sz w:val="20"/>
                <w:szCs w:val="20"/>
              </w:rPr>
              <w:t>Cerasus avium</w:t>
            </w:r>
            <w:r w:rsidRPr="00AA42CA">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B87F46" w:rsidP="00B87F46">
            <w:pPr>
              <w:jc w:val="center"/>
              <w:rPr>
                <w:rFonts w:ascii="Century Gothic" w:eastAsia="Arial Unicode MS" w:hAnsi="Century Gothic"/>
                <w:sz w:val="20"/>
                <w:szCs w:val="20"/>
              </w:rPr>
            </w:pPr>
            <w:r w:rsidRPr="00AA42CA">
              <w:rPr>
                <w:rFonts w:ascii="Century Gothic" w:hAnsi="Century Gothic"/>
                <w:sz w:val="20"/>
                <w:szCs w:val="20"/>
              </w:rPr>
              <w:t>57</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47DC">
            <w:pPr>
              <w:jc w:val="right"/>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b/>
                <w:bCs/>
                <w:sz w:val="20"/>
                <w:szCs w:val="20"/>
              </w:rPr>
            </w:pPr>
            <w:r w:rsidRPr="00AA42CA">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b/>
                <w:bCs/>
                <w:sz w:val="20"/>
                <w:szCs w:val="20"/>
              </w:rPr>
            </w:pPr>
            <w:r w:rsidRPr="00AA42CA">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b/>
                <w:bCs/>
                <w:sz w:val="20"/>
                <w:szCs w:val="20"/>
              </w:rPr>
            </w:pPr>
            <w:r w:rsidRPr="00AA42CA">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b/>
                <w:bCs/>
                <w:sz w:val="20"/>
                <w:szCs w:val="20"/>
              </w:rPr>
            </w:pPr>
            <w:r w:rsidRPr="00AA42CA">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r>
      <w:tr w:rsidR="007A0E3E" w:rsidRPr="00AA42CA"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r w:rsidRPr="00AA42CA">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AA42CA">
                <w:rPr>
                  <w:rFonts w:ascii="Century Gothic" w:hAnsi="Century Gothic"/>
                  <w:sz w:val="20"/>
                  <w:szCs w:val="20"/>
                </w:rPr>
                <w:t>0,50 m</w:t>
              </w:r>
            </w:smartTag>
            <w:r w:rsidRPr="00AA42CA">
              <w:rPr>
                <w:rFonts w:ascii="Century Gothic" w:hAnsi="Century Gothic"/>
                <w:sz w:val="20"/>
                <w:szCs w:val="20"/>
              </w:rPr>
              <w:t xml:space="preserve">, hĺ. </w:t>
            </w:r>
            <w:smartTag w:uri="urn:schemas-microsoft-com:office:smarttags" w:element="metricconverter">
              <w:smartTagPr>
                <w:attr w:name="ProductID" w:val="0,60 m"/>
              </w:smartTagPr>
              <w:r w:rsidRPr="00AA42CA">
                <w:rPr>
                  <w:rFonts w:ascii="Century Gothic" w:hAnsi="Century Gothic"/>
                  <w:sz w:val="20"/>
                  <w:szCs w:val="20"/>
                </w:rPr>
                <w:t>0,60 m</w:t>
              </w:r>
            </w:smartTag>
            <w:r w:rsidRPr="00AA42CA">
              <w:rPr>
                <w:rFonts w:ascii="Century Gothic" w:hAnsi="Century Gothic"/>
                <w:sz w:val="20"/>
                <w:szCs w:val="20"/>
              </w:rPr>
              <w:t>, v pôde nezaburinenej v zemine tr. 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B87F46">
            <w:pPr>
              <w:jc w:val="right"/>
              <w:rPr>
                <w:rFonts w:ascii="Century Gothic" w:eastAsia="Arial Unicode MS" w:hAnsi="Century Gothic"/>
                <w:sz w:val="20"/>
                <w:szCs w:val="20"/>
              </w:rPr>
            </w:pPr>
            <w:r w:rsidRPr="00AA42CA">
              <w:rPr>
                <w:rFonts w:ascii="Century Gothic" w:hAnsi="Century Gothic"/>
                <w:sz w:val="20"/>
                <w:szCs w:val="20"/>
              </w:rPr>
              <w:t>565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EE7868">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r>
      <w:tr w:rsidR="007A0E3E" w:rsidRPr="00AA42CA"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AC159F">
            <w:pPr>
              <w:jc w:val="right"/>
              <w:rPr>
                <w:rFonts w:ascii="Century Gothic" w:eastAsia="Arial Unicode MS" w:hAnsi="Century Gothic"/>
                <w:sz w:val="20"/>
                <w:szCs w:val="20"/>
              </w:rPr>
            </w:pPr>
            <w:r w:rsidRPr="00AA42CA">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AC159F">
            <w:pPr>
              <w:rPr>
                <w:rFonts w:ascii="Century Gothic" w:eastAsia="Arial Unicode MS" w:hAnsi="Century Gothic"/>
                <w:sz w:val="20"/>
                <w:szCs w:val="20"/>
              </w:rPr>
            </w:pPr>
            <w:r w:rsidRPr="00AA42CA">
              <w:rPr>
                <w:rFonts w:ascii="Century Gothic" w:hAnsi="Century Gothic"/>
                <w:sz w:val="20"/>
                <w:szCs w:val="20"/>
              </w:rPr>
              <w:t xml:space="preserve">Výsadba </w:t>
            </w:r>
            <w:r w:rsidR="00AC159F" w:rsidRPr="00AA42CA">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B87F46">
            <w:pPr>
              <w:jc w:val="right"/>
              <w:rPr>
                <w:rFonts w:ascii="Century Gothic" w:eastAsia="Arial Unicode MS" w:hAnsi="Century Gothic"/>
                <w:sz w:val="20"/>
                <w:szCs w:val="20"/>
              </w:rPr>
            </w:pPr>
            <w:r w:rsidRPr="00AA42CA">
              <w:rPr>
                <w:rFonts w:ascii="Century Gothic" w:hAnsi="Century Gothic"/>
                <w:sz w:val="20"/>
                <w:szCs w:val="20"/>
              </w:rPr>
              <w:t>565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015E">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D041D8">
            <w:pPr>
              <w:jc w:val="right"/>
              <w:rPr>
                <w:rFonts w:ascii="Century Gothic" w:eastAsia="Arial Unicode MS" w:hAnsi="Century Gothic"/>
                <w:sz w:val="20"/>
                <w:szCs w:val="20"/>
              </w:rPr>
            </w:pPr>
          </w:p>
        </w:tc>
      </w:tr>
      <w:tr w:rsidR="007A0E3E" w:rsidRPr="00AA42CA"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r w:rsidRPr="00AA42CA">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xml:space="preserve">Kôl dĺžky </w:t>
            </w:r>
            <w:smartTag w:uri="urn:schemas-microsoft-com:office:smarttags" w:element="metricconverter">
              <w:smartTagPr>
                <w:attr w:name="ProductID" w:val="2 m"/>
              </w:smartTagPr>
              <w:r w:rsidRPr="00AA42CA">
                <w:rPr>
                  <w:rFonts w:ascii="Century Gothic" w:hAnsi="Century Gothic"/>
                  <w:sz w:val="20"/>
                  <w:szCs w:val="20"/>
                </w:rPr>
                <w:t>2 m</w:t>
              </w:r>
            </w:smartTag>
            <w:r w:rsidRPr="00AA42CA">
              <w:rPr>
                <w:rFonts w:ascii="Century Gothic" w:hAnsi="Century Gothic"/>
                <w:sz w:val="20"/>
                <w:szCs w:val="20"/>
              </w:rPr>
              <w:t xml:space="preserve">, priemeru od </w:t>
            </w:r>
            <w:smartTag w:uri="urn:schemas-microsoft-com:office:smarttags" w:element="metricconverter">
              <w:smartTagPr>
                <w:attr w:name="ProductID" w:val="40 mm"/>
              </w:smartTagPr>
              <w:r w:rsidRPr="00AA42CA">
                <w:rPr>
                  <w:rFonts w:ascii="Century Gothic" w:hAnsi="Century Gothic"/>
                  <w:sz w:val="20"/>
                  <w:szCs w:val="20"/>
                </w:rPr>
                <w:t>40 mm</w:t>
              </w:r>
            </w:smartTag>
            <w:r w:rsidRPr="00AA42CA">
              <w:rPr>
                <w:rFonts w:ascii="Century Gothic" w:hAnsi="Century Gothic"/>
                <w:sz w:val="20"/>
                <w:szCs w:val="20"/>
              </w:rPr>
              <w:t xml:space="preserve"> do </w:t>
            </w:r>
            <w:smartTag w:uri="urn:schemas-microsoft-com:office:smarttags" w:element="metricconverter">
              <w:smartTagPr>
                <w:attr w:name="ProductID" w:val="60 mm"/>
              </w:smartTagPr>
              <w:r w:rsidRPr="00AA42CA">
                <w:rPr>
                  <w:rFonts w:ascii="Century Gothic" w:hAnsi="Century Gothic"/>
                  <w:sz w:val="20"/>
                  <w:szCs w:val="20"/>
                </w:rPr>
                <w:t>60 mm</w:t>
              </w:r>
            </w:smartTag>
            <w:r w:rsidRPr="00AA42CA">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B87F46">
            <w:pPr>
              <w:jc w:val="right"/>
              <w:rPr>
                <w:rFonts w:ascii="Century Gothic" w:eastAsia="Arial Unicode MS" w:hAnsi="Century Gothic"/>
                <w:sz w:val="20"/>
                <w:szCs w:val="20"/>
              </w:rPr>
            </w:pPr>
            <w:r w:rsidRPr="00AA42CA">
              <w:rPr>
                <w:rFonts w:ascii="Century Gothic" w:hAnsi="Century Gothic"/>
                <w:sz w:val="20"/>
                <w:szCs w:val="20"/>
              </w:rPr>
              <w:t>565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015E">
            <w:pPr>
              <w:jc w:val="right"/>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r w:rsidRPr="00AA42CA">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8247DC" w:rsidP="008247DC">
            <w:pPr>
              <w:rPr>
                <w:rFonts w:ascii="Century Gothic" w:eastAsia="Arial Unicode MS" w:hAnsi="Century Gothic"/>
                <w:sz w:val="20"/>
                <w:szCs w:val="20"/>
              </w:rPr>
            </w:pPr>
            <w:r w:rsidRPr="00AA42CA">
              <w:rPr>
                <w:rFonts w:ascii="Century Gothic" w:hAnsi="Century Gothic"/>
                <w:sz w:val="20"/>
                <w:szCs w:val="20"/>
              </w:rPr>
              <w:t>Ochrana 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B87F46">
            <w:pPr>
              <w:jc w:val="right"/>
              <w:rPr>
                <w:rFonts w:ascii="Century Gothic" w:eastAsia="Arial Unicode MS" w:hAnsi="Century Gothic"/>
                <w:sz w:val="20"/>
                <w:szCs w:val="20"/>
              </w:rPr>
            </w:pPr>
            <w:r w:rsidRPr="00AA42CA">
              <w:rPr>
                <w:rFonts w:ascii="Century Gothic" w:hAnsi="Century Gothic"/>
                <w:sz w:val="20"/>
                <w:szCs w:val="20"/>
              </w:rPr>
              <w:t>565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015E">
            <w:pPr>
              <w:jc w:val="right"/>
              <w:rPr>
                <w:rFonts w:ascii="Century Gothic" w:eastAsia="Arial Unicode MS" w:hAnsi="Century Gothic"/>
                <w:sz w:val="20"/>
                <w:szCs w:val="20"/>
              </w:rPr>
            </w:pPr>
          </w:p>
        </w:tc>
      </w:tr>
      <w:tr w:rsidR="007A0E3E" w:rsidRPr="00AA42CA"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r w:rsidRPr="00AA42CA">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xml:space="preserve">Okopanie do hĺ. </w:t>
            </w:r>
            <w:smartTag w:uri="urn:schemas-microsoft-com:office:smarttags" w:element="metricconverter">
              <w:smartTagPr>
                <w:attr w:name="ProductID" w:val="0,1 m"/>
              </w:smartTagPr>
              <w:r w:rsidRPr="00AA42CA">
                <w:rPr>
                  <w:rFonts w:ascii="Century Gothic" w:hAnsi="Century Gothic"/>
                  <w:sz w:val="20"/>
                  <w:szCs w:val="20"/>
                </w:rPr>
                <w:t>0,1 m</w:t>
              </w:r>
            </w:smartTag>
            <w:r w:rsidRPr="00AA42CA">
              <w:rPr>
                <w:rFonts w:ascii="Century Gothic" w:hAnsi="Century Gothic"/>
                <w:sz w:val="20"/>
                <w:szCs w:val="20"/>
              </w:rPr>
              <w:t xml:space="preserve"> na ploche 0,5 x </w:t>
            </w:r>
            <w:smartTag w:uri="urn:schemas-microsoft-com:office:smarttags" w:element="metricconverter">
              <w:smartTagPr>
                <w:attr w:name="ProductID" w:val="0,5 m"/>
              </w:smartTagPr>
              <w:r w:rsidRPr="00AA42CA">
                <w:rPr>
                  <w:rFonts w:ascii="Century Gothic" w:hAnsi="Century Gothic"/>
                  <w:sz w:val="20"/>
                  <w:szCs w:val="20"/>
                </w:rPr>
                <w:t>0,5 m</w:t>
              </w:r>
            </w:smartTag>
            <w:r w:rsidRPr="00AA42CA">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B87F46">
            <w:pPr>
              <w:jc w:val="right"/>
              <w:rPr>
                <w:rFonts w:ascii="Century Gothic" w:eastAsia="Arial Unicode MS" w:hAnsi="Century Gothic"/>
                <w:sz w:val="20"/>
                <w:szCs w:val="20"/>
              </w:rPr>
            </w:pPr>
            <w:r w:rsidRPr="00AA42CA">
              <w:rPr>
                <w:rFonts w:ascii="Century Gothic" w:hAnsi="Century Gothic"/>
                <w:sz w:val="20"/>
                <w:szCs w:val="20"/>
              </w:rPr>
              <w:t>1695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p>
        </w:tc>
      </w:tr>
      <w:tr w:rsidR="007A0E3E" w:rsidRPr="00AA42CA"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D041D8">
            <w:pPr>
              <w:jc w:val="right"/>
              <w:rPr>
                <w:rFonts w:ascii="Century Gothic" w:eastAsia="Arial Unicode MS" w:hAnsi="Century Gothic"/>
                <w:sz w:val="20"/>
                <w:szCs w:val="20"/>
              </w:rPr>
            </w:pPr>
            <w:r w:rsidRPr="00AA42CA">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AA42CA">
                <w:rPr>
                  <w:rFonts w:ascii="Century Gothic" w:hAnsi="Century Gothic"/>
                  <w:sz w:val="20"/>
                  <w:szCs w:val="20"/>
                </w:rPr>
                <w:t>20 m</w:t>
              </w:r>
              <w:r w:rsidRPr="00AA42CA">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rPr>
                <w:rFonts w:ascii="Century Gothic" w:eastAsia="Arial Unicode MS" w:hAnsi="Century Gothic"/>
                <w:sz w:val="20"/>
                <w:szCs w:val="20"/>
              </w:rPr>
            </w:pPr>
            <w:r w:rsidRPr="00AA42CA">
              <w:rPr>
                <w:rFonts w:ascii="Century Gothic" w:hAnsi="Century Gothic"/>
                <w:sz w:val="20"/>
                <w:szCs w:val="20"/>
              </w:rPr>
              <w:t>m</w:t>
            </w:r>
            <w:r w:rsidRPr="00AA42CA">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B87F46" w:rsidP="000336E5">
            <w:pPr>
              <w:jc w:val="right"/>
              <w:rPr>
                <w:rFonts w:ascii="Century Gothic" w:eastAsia="Arial Unicode MS" w:hAnsi="Century Gothic"/>
                <w:sz w:val="20"/>
                <w:szCs w:val="20"/>
              </w:rPr>
            </w:pPr>
            <w:r w:rsidRPr="00AA42CA">
              <w:rPr>
                <w:rFonts w:ascii="Century Gothic" w:hAnsi="Century Gothic"/>
                <w:sz w:val="20"/>
                <w:szCs w:val="20"/>
              </w:rPr>
              <w:t>2,83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AA42CA"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AA42CA" w:rsidRDefault="008247DC" w:rsidP="0082015E">
            <w:pPr>
              <w:jc w:val="right"/>
              <w:rPr>
                <w:rFonts w:ascii="Century Gothic" w:eastAsia="Arial Unicode MS" w:hAnsi="Century Gothic"/>
                <w:sz w:val="20"/>
                <w:szCs w:val="20"/>
              </w:rPr>
            </w:pPr>
          </w:p>
        </w:tc>
        <w:bookmarkStart w:id="0" w:name="_GoBack"/>
        <w:bookmarkEnd w:id="0"/>
      </w:tr>
    </w:tbl>
    <w:p w:rsidR="008247DC" w:rsidRPr="00AA42CA" w:rsidRDefault="008247DC">
      <w:pPr>
        <w:rPr>
          <w:rFonts w:ascii="Century Gothic" w:hAnsi="Century Gothic" w:cs="Arial"/>
          <w:sz w:val="20"/>
          <w:szCs w:val="20"/>
        </w:rPr>
      </w:pPr>
    </w:p>
    <w:p w:rsidR="005614E7" w:rsidRPr="00AA42CA" w:rsidRDefault="005614E7">
      <w:pPr>
        <w:rPr>
          <w:rFonts w:ascii="Century Gothic" w:hAnsi="Century Gothic"/>
          <w:b/>
          <w:bCs/>
          <w:sz w:val="20"/>
          <w:szCs w:val="20"/>
        </w:rPr>
      </w:pPr>
      <w:r w:rsidRPr="00AA42CA">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AA42CA">
        <w:trPr>
          <w:cantSplit/>
          <w:trHeight w:val="230"/>
        </w:trPr>
        <w:tc>
          <w:tcPr>
            <w:tcW w:w="4028" w:type="dxa"/>
            <w:vMerge w:val="restart"/>
            <w:shd w:val="clear" w:color="auto" w:fill="F3F3F3"/>
          </w:tcPr>
          <w:p w:rsidR="005614E7" w:rsidRPr="00AA42CA" w:rsidRDefault="005614E7">
            <w:pPr>
              <w:rPr>
                <w:rFonts w:ascii="Century Gothic" w:hAnsi="Century Gothic"/>
                <w:iCs/>
                <w:sz w:val="20"/>
                <w:szCs w:val="20"/>
              </w:rPr>
            </w:pPr>
            <w:bookmarkStart w:id="1" w:name="OLE_LINK1"/>
            <w:r w:rsidRPr="00AA42CA">
              <w:rPr>
                <w:rFonts w:ascii="Century Gothic" w:hAnsi="Century Gothic"/>
                <w:iCs/>
                <w:sz w:val="20"/>
                <w:szCs w:val="20"/>
              </w:rPr>
              <w:t>stavebný objekt</w:t>
            </w:r>
          </w:p>
        </w:tc>
        <w:tc>
          <w:tcPr>
            <w:tcW w:w="5332" w:type="dxa"/>
            <w:gridSpan w:val="3"/>
            <w:shd w:val="clear" w:color="auto" w:fill="F3F3F3"/>
          </w:tcPr>
          <w:p w:rsidR="005614E7" w:rsidRPr="00AA42CA" w:rsidRDefault="005614E7">
            <w:pPr>
              <w:jc w:val="center"/>
              <w:rPr>
                <w:rFonts w:ascii="Century Gothic" w:hAnsi="Century Gothic"/>
                <w:iCs/>
                <w:sz w:val="20"/>
                <w:szCs w:val="20"/>
              </w:rPr>
            </w:pPr>
            <w:r w:rsidRPr="00AA42CA">
              <w:rPr>
                <w:rFonts w:ascii="Century Gothic" w:hAnsi="Century Gothic"/>
                <w:iCs/>
                <w:sz w:val="20"/>
                <w:szCs w:val="20"/>
              </w:rPr>
              <w:t>kalkulácia rozpočtu</w:t>
            </w:r>
          </w:p>
        </w:tc>
      </w:tr>
      <w:tr w:rsidR="005614E7" w:rsidRPr="00AA42CA">
        <w:trPr>
          <w:cantSplit/>
          <w:trHeight w:val="230"/>
        </w:trPr>
        <w:tc>
          <w:tcPr>
            <w:tcW w:w="4028" w:type="dxa"/>
            <w:vMerge/>
          </w:tcPr>
          <w:p w:rsidR="005614E7" w:rsidRPr="00AA42CA" w:rsidRDefault="005614E7">
            <w:pPr>
              <w:rPr>
                <w:rFonts w:ascii="Century Gothic" w:hAnsi="Century Gothic"/>
                <w:i/>
                <w:sz w:val="20"/>
                <w:szCs w:val="20"/>
              </w:rPr>
            </w:pPr>
          </w:p>
        </w:tc>
        <w:tc>
          <w:tcPr>
            <w:tcW w:w="2666" w:type="dxa"/>
            <w:shd w:val="clear" w:color="auto" w:fill="F3F3F3"/>
          </w:tcPr>
          <w:p w:rsidR="005614E7" w:rsidRPr="00AA42CA" w:rsidRDefault="005614E7">
            <w:pPr>
              <w:jc w:val="center"/>
              <w:rPr>
                <w:rFonts w:ascii="Century Gothic" w:hAnsi="Century Gothic"/>
                <w:iCs/>
                <w:sz w:val="20"/>
                <w:szCs w:val="20"/>
              </w:rPr>
            </w:pPr>
            <w:r w:rsidRPr="00AA42CA">
              <w:rPr>
                <w:rFonts w:ascii="Century Gothic" w:hAnsi="Century Gothic"/>
                <w:iCs/>
                <w:sz w:val="20"/>
                <w:szCs w:val="20"/>
              </w:rPr>
              <w:t>celková cena</w:t>
            </w:r>
          </w:p>
        </w:tc>
        <w:tc>
          <w:tcPr>
            <w:tcW w:w="1333" w:type="dxa"/>
            <w:shd w:val="clear" w:color="auto" w:fill="F3F3F3"/>
          </w:tcPr>
          <w:p w:rsidR="005614E7" w:rsidRPr="00AA42CA" w:rsidRDefault="005614E7">
            <w:pPr>
              <w:jc w:val="center"/>
              <w:rPr>
                <w:rFonts w:ascii="Century Gothic" w:hAnsi="Century Gothic"/>
                <w:iCs/>
                <w:sz w:val="20"/>
                <w:szCs w:val="20"/>
              </w:rPr>
            </w:pPr>
            <w:r w:rsidRPr="00AA42CA">
              <w:rPr>
                <w:rFonts w:ascii="Century Gothic" w:hAnsi="Century Gothic"/>
                <w:iCs/>
                <w:sz w:val="20"/>
                <w:szCs w:val="20"/>
              </w:rPr>
              <w:t>práce</w:t>
            </w:r>
          </w:p>
        </w:tc>
        <w:tc>
          <w:tcPr>
            <w:tcW w:w="1333" w:type="dxa"/>
            <w:shd w:val="clear" w:color="auto" w:fill="F3F3F3"/>
          </w:tcPr>
          <w:p w:rsidR="005614E7" w:rsidRPr="00AA42CA" w:rsidRDefault="005614E7">
            <w:pPr>
              <w:jc w:val="center"/>
              <w:rPr>
                <w:rFonts w:ascii="Century Gothic" w:hAnsi="Century Gothic"/>
                <w:iCs/>
                <w:sz w:val="20"/>
                <w:szCs w:val="20"/>
              </w:rPr>
            </w:pPr>
            <w:r w:rsidRPr="00AA42CA">
              <w:rPr>
                <w:rFonts w:ascii="Century Gothic" w:hAnsi="Century Gothic"/>
                <w:iCs/>
                <w:sz w:val="20"/>
                <w:szCs w:val="20"/>
              </w:rPr>
              <w:t>materiál</w:t>
            </w:r>
          </w:p>
        </w:tc>
      </w:tr>
      <w:tr w:rsidR="005614E7" w:rsidRPr="00C109D3">
        <w:tc>
          <w:tcPr>
            <w:tcW w:w="4028" w:type="dxa"/>
          </w:tcPr>
          <w:p w:rsidR="005614E7" w:rsidRPr="00AA42CA" w:rsidRDefault="005614E7" w:rsidP="00AD7E8B">
            <w:pPr>
              <w:pStyle w:val="Nadpis5"/>
              <w:rPr>
                <w:rFonts w:ascii="Century Gothic" w:hAnsi="Century Gothic"/>
                <w:sz w:val="20"/>
                <w:szCs w:val="20"/>
              </w:rPr>
            </w:pPr>
            <w:r w:rsidRPr="00AA42CA">
              <w:rPr>
                <w:rFonts w:ascii="Century Gothic" w:hAnsi="Century Gothic"/>
                <w:sz w:val="20"/>
                <w:szCs w:val="20"/>
              </w:rPr>
              <w:t xml:space="preserve">SO </w:t>
            </w:r>
            <w:r w:rsidR="00AD7E8B" w:rsidRPr="00AA42CA">
              <w:rPr>
                <w:rFonts w:ascii="Century Gothic" w:hAnsi="Century Gothic"/>
                <w:sz w:val="20"/>
                <w:szCs w:val="20"/>
              </w:rPr>
              <w:t>09</w:t>
            </w:r>
          </w:p>
        </w:tc>
        <w:tc>
          <w:tcPr>
            <w:tcW w:w="2666" w:type="dxa"/>
            <w:vAlign w:val="center"/>
          </w:tcPr>
          <w:p w:rsidR="005614E7" w:rsidRPr="00AA42CA" w:rsidRDefault="005614E7" w:rsidP="00AD7E8B">
            <w:pPr>
              <w:jc w:val="right"/>
              <w:rPr>
                <w:rFonts w:ascii="Century Gothic" w:hAnsi="Century Gothic"/>
                <w:b/>
                <w:sz w:val="20"/>
                <w:szCs w:val="20"/>
              </w:rPr>
            </w:pPr>
          </w:p>
        </w:tc>
        <w:tc>
          <w:tcPr>
            <w:tcW w:w="1333" w:type="dxa"/>
            <w:shd w:val="clear" w:color="auto" w:fill="F3F3F3"/>
            <w:vAlign w:val="center"/>
          </w:tcPr>
          <w:p w:rsidR="005614E7" w:rsidRPr="00AA42CA" w:rsidRDefault="005614E7" w:rsidP="00AD7E8B">
            <w:pPr>
              <w:jc w:val="right"/>
              <w:rPr>
                <w:rFonts w:ascii="Century Gothic" w:hAnsi="Century Gothic"/>
                <w:sz w:val="20"/>
                <w:szCs w:val="20"/>
              </w:rPr>
            </w:pPr>
          </w:p>
        </w:tc>
        <w:tc>
          <w:tcPr>
            <w:tcW w:w="1333" w:type="dxa"/>
            <w:shd w:val="clear" w:color="auto" w:fill="F3F3F3"/>
            <w:vAlign w:val="center"/>
          </w:tcPr>
          <w:p w:rsidR="005614E7" w:rsidRPr="00AA42CA" w:rsidRDefault="005614E7" w:rsidP="00AC159F">
            <w:pPr>
              <w:jc w:val="right"/>
              <w:rPr>
                <w:rFonts w:ascii="Century Gothic" w:hAnsi="Century Gothic"/>
                <w:sz w:val="20"/>
                <w:szCs w:val="20"/>
              </w:rPr>
            </w:pPr>
          </w:p>
        </w:tc>
      </w:tr>
      <w:bookmarkEnd w:id="1"/>
    </w:tbl>
    <w:p w:rsidR="005614E7" w:rsidRPr="00C109D3" w:rsidRDefault="005614E7">
      <w:pPr>
        <w:rPr>
          <w:rFonts w:ascii="Century Gothic" w:hAnsi="Century Gothic" w:cs="Arial"/>
          <w:sz w:val="20"/>
          <w:szCs w:val="20"/>
        </w:rPr>
      </w:pPr>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4C4" w:rsidRDefault="00D314C4">
      <w:r>
        <w:separator/>
      </w:r>
    </w:p>
  </w:endnote>
  <w:endnote w:type="continuationSeparator" w:id="0">
    <w:p w:rsidR="00D314C4" w:rsidRDefault="00D3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767C51">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767C51">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4C4" w:rsidRDefault="00D314C4">
      <w:r>
        <w:separator/>
      </w:r>
    </w:p>
  </w:footnote>
  <w:footnote w:type="continuationSeparator" w:id="0">
    <w:p w:rsidR="00D314C4" w:rsidRDefault="00D31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2C3460"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v k. ú. Malý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3333A4" w:rsidP="003333A4">
    <w:pPr>
      <w:pStyle w:val="Hlavika"/>
      <w:pBdr>
        <w:bottom w:val="single" w:sz="4" w:space="1" w:color="auto"/>
      </w:pBdr>
      <w:jc w:val="center"/>
      <w:rPr>
        <w:rFonts w:ascii="Arial" w:hAnsi="Arial" w:cs="Arial"/>
        <w:sz w:val="16"/>
        <w:szCs w:val="16"/>
      </w:rPr>
    </w:pPr>
    <w:r>
      <w:rPr>
        <w:rFonts w:ascii="Century Gothic" w:hAnsi="Century Gothic" w:cs="Arial"/>
        <w:sz w:val="18"/>
        <w:szCs w:val="16"/>
      </w:rPr>
      <w:t>v</w:t>
    </w:r>
    <w:r w:rsidR="002C3460">
      <w:rPr>
        <w:rFonts w:ascii="Century Gothic" w:hAnsi="Century Gothic" w:cs="Arial"/>
        <w:sz w:val="18"/>
        <w:szCs w:val="16"/>
      </w:rPr>
      <w:t xml:space="preserve"> k. ú. Malý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0F70D6"/>
    <w:rsid w:val="00106CB3"/>
    <w:rsid w:val="00186FC8"/>
    <w:rsid w:val="001B4170"/>
    <w:rsid w:val="002C3460"/>
    <w:rsid w:val="003333A4"/>
    <w:rsid w:val="00386777"/>
    <w:rsid w:val="004119A4"/>
    <w:rsid w:val="00545EEC"/>
    <w:rsid w:val="005614E7"/>
    <w:rsid w:val="005D70BC"/>
    <w:rsid w:val="00767C51"/>
    <w:rsid w:val="007A0E3E"/>
    <w:rsid w:val="0082015E"/>
    <w:rsid w:val="008247DC"/>
    <w:rsid w:val="00915069"/>
    <w:rsid w:val="009B3EF5"/>
    <w:rsid w:val="009D781E"/>
    <w:rsid w:val="00AA42CA"/>
    <w:rsid w:val="00AC159F"/>
    <w:rsid w:val="00AD7E8B"/>
    <w:rsid w:val="00B87F46"/>
    <w:rsid w:val="00C109D3"/>
    <w:rsid w:val="00D041D8"/>
    <w:rsid w:val="00D314C4"/>
    <w:rsid w:val="00E43B53"/>
    <w:rsid w:val="00E820E7"/>
    <w:rsid w:val="00EE2CDE"/>
    <w:rsid w:val="00EE7868"/>
    <w:rsid w:val="00F2411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DE8FA8D5-844D-419D-9CFA-E14EFD698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7238</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2024-02-20T23:25:00Z</dcterms:created>
  <dcterms:modified xsi:type="dcterms:W3CDTF">2024-02-20T23:25:00Z</dcterms:modified>
</cp:coreProperties>
</file>